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A325" w14:textId="77777777" w:rsidR="00A85F4C" w:rsidRDefault="00A85F4C" w:rsidP="00A85F4C">
      <w:pPr>
        <w:pStyle w:val="Kop1"/>
      </w:pPr>
      <w:r>
        <w:t>Ontruimingsinstructie</w:t>
      </w:r>
    </w:p>
    <w:p w14:paraId="4E28BD8C" w14:textId="77777777" w:rsidR="00A85F4C" w:rsidRDefault="00A85F4C" w:rsidP="00A85F4C">
      <w:pPr>
        <w:rPr>
          <w:b/>
          <w:szCs w:val="22"/>
        </w:rPr>
      </w:pPr>
    </w:p>
    <w:p w14:paraId="0BFC8E69" w14:textId="77777777" w:rsidR="00A85F4C" w:rsidRPr="0055247B" w:rsidRDefault="00A85F4C" w:rsidP="00A85F4C">
      <w:pPr>
        <w:rPr>
          <w:b/>
          <w:szCs w:val="22"/>
        </w:rPr>
      </w:pPr>
      <w:r w:rsidRPr="0055247B">
        <w:rPr>
          <w:b/>
          <w:szCs w:val="22"/>
        </w:rPr>
        <w:t xml:space="preserve">Algemene informatie </w:t>
      </w:r>
    </w:p>
    <w:p w14:paraId="09384B5B" w14:textId="3FAB9ED8" w:rsidR="00475CE5" w:rsidRDefault="00475CE5" w:rsidP="00A85F4C">
      <w:pPr>
        <w:rPr>
          <w:rFonts w:eastAsiaTheme="majorEastAsia" w:cstheme="minorHAnsi"/>
          <w:szCs w:val="22"/>
        </w:rPr>
      </w:pPr>
      <w:r>
        <w:rPr>
          <w:rFonts w:eastAsiaTheme="majorEastAsia" w:cstheme="minorHAnsi"/>
          <w:szCs w:val="22"/>
        </w:rPr>
        <w:t>Er kunnen zich voor, tijdens en na de kerkdienst situaties voordoen waardoor het normale verloop van een kerkdienst anders gaat. In dit document staan enkele handvatten om in voorkomende situaties te reageren.</w:t>
      </w:r>
    </w:p>
    <w:p w14:paraId="562FA9C1" w14:textId="77777777" w:rsidR="002416D4" w:rsidRDefault="002416D4" w:rsidP="00A85F4C">
      <w:pPr>
        <w:rPr>
          <w:rFonts w:eastAsiaTheme="majorEastAsia" w:cstheme="minorHAnsi"/>
          <w:szCs w:val="22"/>
        </w:rPr>
      </w:pPr>
    </w:p>
    <w:p w14:paraId="72F010DB" w14:textId="296C570A" w:rsidR="00A85F4C" w:rsidRDefault="00A85F4C" w:rsidP="00A85F4C">
      <w:pPr>
        <w:rPr>
          <w:rFonts w:eastAsiaTheme="majorEastAsia" w:cstheme="minorHAnsi"/>
          <w:szCs w:val="22"/>
        </w:rPr>
      </w:pPr>
      <w:r w:rsidRPr="0055247B">
        <w:rPr>
          <w:rFonts w:eastAsiaTheme="majorEastAsia" w:cstheme="minorHAnsi"/>
          <w:szCs w:val="22"/>
        </w:rPr>
        <w:t xml:space="preserve">De voorganger </w:t>
      </w:r>
      <w:r>
        <w:rPr>
          <w:rFonts w:eastAsiaTheme="majorEastAsia" w:cstheme="minorHAnsi"/>
          <w:szCs w:val="22"/>
        </w:rPr>
        <w:t>ontruimt</w:t>
      </w:r>
      <w:r w:rsidRPr="0055247B">
        <w:rPr>
          <w:rFonts w:eastAsiaTheme="majorEastAsia" w:cstheme="minorHAnsi"/>
          <w:szCs w:val="22"/>
        </w:rPr>
        <w:t xml:space="preserve"> de kerk </w:t>
      </w:r>
      <w:r>
        <w:rPr>
          <w:rFonts w:eastAsiaTheme="majorEastAsia" w:cstheme="minorHAnsi"/>
          <w:szCs w:val="22"/>
        </w:rPr>
        <w:t xml:space="preserve">in principe </w:t>
      </w:r>
      <w:r w:rsidRPr="0055247B">
        <w:rPr>
          <w:rFonts w:eastAsiaTheme="majorEastAsia" w:cstheme="minorHAnsi"/>
          <w:szCs w:val="22"/>
        </w:rPr>
        <w:t>niet op eigen initiatief</w:t>
      </w:r>
      <w:r>
        <w:rPr>
          <w:rFonts w:eastAsiaTheme="majorEastAsia" w:cstheme="minorHAnsi"/>
          <w:szCs w:val="22"/>
        </w:rPr>
        <w:t xml:space="preserve">. Idealiter </w:t>
      </w:r>
      <w:r w:rsidRPr="0055247B">
        <w:rPr>
          <w:rFonts w:eastAsiaTheme="majorEastAsia" w:cstheme="minorHAnsi"/>
          <w:szCs w:val="22"/>
        </w:rPr>
        <w:t xml:space="preserve">gaat </w:t>
      </w:r>
      <w:r>
        <w:rPr>
          <w:rFonts w:eastAsiaTheme="majorEastAsia" w:cstheme="minorHAnsi"/>
          <w:szCs w:val="22"/>
        </w:rPr>
        <w:t xml:space="preserve">dit </w:t>
      </w:r>
      <w:r w:rsidRPr="0055247B">
        <w:rPr>
          <w:rFonts w:eastAsiaTheme="majorEastAsia" w:cstheme="minorHAnsi"/>
          <w:szCs w:val="22"/>
        </w:rPr>
        <w:t xml:space="preserve">altijd in opdracht van </w:t>
      </w:r>
      <w:r>
        <w:rPr>
          <w:rFonts w:eastAsiaTheme="majorEastAsia" w:cstheme="minorHAnsi"/>
          <w:szCs w:val="22"/>
        </w:rPr>
        <w:t xml:space="preserve">en in overleg met </w:t>
      </w:r>
      <w:r w:rsidRPr="0055247B">
        <w:rPr>
          <w:rFonts w:eastAsiaTheme="majorEastAsia" w:cstheme="minorHAnsi"/>
          <w:szCs w:val="22"/>
        </w:rPr>
        <w:t>de koster, coördinator</w:t>
      </w:r>
      <w:r>
        <w:rPr>
          <w:rFonts w:eastAsiaTheme="majorEastAsia" w:cstheme="minorHAnsi"/>
          <w:szCs w:val="22"/>
        </w:rPr>
        <w:t>-</w:t>
      </w:r>
      <w:r w:rsidRPr="0055247B">
        <w:rPr>
          <w:rFonts w:eastAsiaTheme="majorEastAsia" w:cstheme="minorHAnsi"/>
          <w:szCs w:val="22"/>
        </w:rPr>
        <w:t>EHBO</w:t>
      </w:r>
      <w:r w:rsidR="00475CE5">
        <w:rPr>
          <w:rFonts w:eastAsiaTheme="majorEastAsia" w:cstheme="minorHAnsi"/>
          <w:szCs w:val="22"/>
        </w:rPr>
        <w:t>, ploegleider BHV</w:t>
      </w:r>
      <w:r w:rsidRPr="0055247B">
        <w:rPr>
          <w:rFonts w:eastAsiaTheme="majorEastAsia" w:cstheme="minorHAnsi"/>
          <w:szCs w:val="22"/>
        </w:rPr>
        <w:t xml:space="preserve"> of ontruimings</w:t>
      </w:r>
      <w:r>
        <w:rPr>
          <w:rFonts w:eastAsiaTheme="majorEastAsia" w:cstheme="minorHAnsi"/>
          <w:szCs w:val="22"/>
        </w:rPr>
        <w:t>leider</w:t>
      </w:r>
      <w:r w:rsidRPr="0055247B">
        <w:rPr>
          <w:rFonts w:eastAsiaTheme="majorEastAsia" w:cstheme="minorHAnsi"/>
          <w:szCs w:val="22"/>
        </w:rPr>
        <w:t>.</w:t>
      </w:r>
    </w:p>
    <w:p w14:paraId="325E5B6D" w14:textId="77777777" w:rsidR="00A20379" w:rsidRPr="0055247B" w:rsidRDefault="00A20379" w:rsidP="00A85F4C">
      <w:pPr>
        <w:rPr>
          <w:rFonts w:eastAsiaTheme="majorEastAsia" w:cstheme="minorHAnsi"/>
          <w:szCs w:val="22"/>
        </w:rPr>
      </w:pPr>
    </w:p>
    <w:p w14:paraId="7EC3A308" w14:textId="41C8685C" w:rsidR="00A85F4C" w:rsidRDefault="00A85F4C" w:rsidP="00A85F4C">
      <w:pPr>
        <w:rPr>
          <w:rFonts w:eastAsiaTheme="majorEastAsia" w:cstheme="minorHAnsi"/>
          <w:szCs w:val="22"/>
        </w:rPr>
      </w:pPr>
      <w:r w:rsidRPr="0055247B">
        <w:rPr>
          <w:rFonts w:eastAsiaTheme="majorEastAsia" w:cstheme="minorHAnsi"/>
          <w:szCs w:val="22"/>
        </w:rPr>
        <w:t>Gaat de slow-</w:t>
      </w:r>
      <w:proofErr w:type="spellStart"/>
      <w:r w:rsidRPr="0055247B">
        <w:rPr>
          <w:rFonts w:eastAsiaTheme="majorEastAsia" w:cstheme="minorHAnsi"/>
          <w:szCs w:val="22"/>
        </w:rPr>
        <w:t>whoop</w:t>
      </w:r>
      <w:proofErr w:type="spellEnd"/>
      <w:r w:rsidRPr="0055247B">
        <w:rPr>
          <w:rFonts w:eastAsiaTheme="majorEastAsia" w:cstheme="minorHAnsi"/>
          <w:szCs w:val="22"/>
        </w:rPr>
        <w:t xml:space="preserve"> (sirene van brandmeldcentrale) af tijdens een kerkdienst, dan hoeft de dienst niet onderbroken te worden. Het geluidssignaal zal zo snel mogelijk uitgeschakeld worden. De koster, coördinator EHBO</w:t>
      </w:r>
      <w:r w:rsidR="00475CE5">
        <w:rPr>
          <w:rFonts w:eastAsiaTheme="majorEastAsia" w:cstheme="minorHAnsi"/>
          <w:szCs w:val="22"/>
        </w:rPr>
        <w:t>, ploegleider BHV</w:t>
      </w:r>
      <w:r w:rsidRPr="0055247B">
        <w:rPr>
          <w:rFonts w:eastAsiaTheme="majorEastAsia" w:cstheme="minorHAnsi"/>
          <w:szCs w:val="22"/>
        </w:rPr>
        <w:t xml:space="preserve"> en</w:t>
      </w:r>
      <w:r w:rsidR="00475CE5">
        <w:rPr>
          <w:rFonts w:eastAsiaTheme="majorEastAsia" w:cstheme="minorHAnsi"/>
          <w:szCs w:val="22"/>
        </w:rPr>
        <w:t>/of</w:t>
      </w:r>
      <w:r w:rsidRPr="0055247B">
        <w:rPr>
          <w:rFonts w:eastAsiaTheme="majorEastAsia" w:cstheme="minorHAnsi"/>
          <w:szCs w:val="22"/>
        </w:rPr>
        <w:t xml:space="preserve"> enkele </w:t>
      </w:r>
      <w:proofErr w:type="spellStart"/>
      <w:r w:rsidRPr="0055247B">
        <w:rPr>
          <w:rFonts w:eastAsiaTheme="majorEastAsia" w:cstheme="minorHAnsi"/>
          <w:szCs w:val="22"/>
        </w:rPr>
        <w:t>BHV’ers</w:t>
      </w:r>
      <w:proofErr w:type="spellEnd"/>
      <w:r w:rsidRPr="0055247B">
        <w:rPr>
          <w:rFonts w:eastAsiaTheme="majorEastAsia" w:cstheme="minorHAnsi"/>
          <w:szCs w:val="22"/>
        </w:rPr>
        <w:t xml:space="preserve"> zullen direct de oorzaak proberen te achterhalen. Mochten er vervolgstappen noodzakelijk zijn, dan wordt u dit meegedeeld.</w:t>
      </w:r>
    </w:p>
    <w:p w14:paraId="616F5D75" w14:textId="77777777" w:rsidR="00A20379" w:rsidRPr="0055247B" w:rsidRDefault="00A20379" w:rsidP="00A85F4C">
      <w:pPr>
        <w:rPr>
          <w:rFonts w:eastAsiaTheme="majorEastAsia" w:cstheme="minorHAnsi"/>
          <w:szCs w:val="22"/>
        </w:rPr>
      </w:pPr>
    </w:p>
    <w:p w14:paraId="32526550" w14:textId="77777777" w:rsidR="00A85F4C" w:rsidRDefault="00A85F4C" w:rsidP="00A85F4C">
      <w:pPr>
        <w:rPr>
          <w:rFonts w:eastAsiaTheme="majorEastAsia" w:cstheme="minorHAnsi"/>
          <w:szCs w:val="22"/>
        </w:rPr>
      </w:pPr>
      <w:r w:rsidRPr="0055247B">
        <w:rPr>
          <w:rFonts w:eastAsiaTheme="majorEastAsia" w:cstheme="minorHAnsi"/>
          <w:szCs w:val="22"/>
        </w:rPr>
        <w:t>Zie verder in de hier onder genoemde instructiekaarten voor wat u dient te doen in geval van nood. De instructiekaarten bevinden zich achter deze kaart.</w:t>
      </w:r>
    </w:p>
    <w:p w14:paraId="13B1762B" w14:textId="77777777" w:rsidR="00A20379" w:rsidRPr="0055247B" w:rsidRDefault="00A20379" w:rsidP="00A85F4C">
      <w:pPr>
        <w:rPr>
          <w:rFonts w:eastAsiaTheme="majorEastAsia" w:cstheme="minorHAnsi"/>
          <w:szCs w:val="22"/>
        </w:rPr>
      </w:pPr>
    </w:p>
    <w:p w14:paraId="1E058E33" w14:textId="77777777" w:rsidR="00A85F4C" w:rsidRPr="0055247B" w:rsidRDefault="00A85F4C" w:rsidP="00A85F4C">
      <w:pPr>
        <w:rPr>
          <w:b/>
          <w:szCs w:val="22"/>
        </w:rPr>
      </w:pPr>
      <w:r w:rsidRPr="0055247B">
        <w:rPr>
          <w:b/>
          <w:szCs w:val="22"/>
        </w:rPr>
        <w:t>Instructiekaarten</w:t>
      </w:r>
    </w:p>
    <w:p w14:paraId="562CEFBA" w14:textId="697DD8BA" w:rsidR="00A85F4C" w:rsidRPr="00A20379" w:rsidRDefault="00A85F4C" w:rsidP="00A20379">
      <w:pPr>
        <w:pStyle w:val="Lijstalinea"/>
        <w:numPr>
          <w:ilvl w:val="0"/>
          <w:numId w:val="5"/>
        </w:numPr>
        <w:rPr>
          <w:b/>
          <w:szCs w:val="22"/>
        </w:rPr>
      </w:pPr>
      <w:proofErr w:type="spellStart"/>
      <w:r w:rsidRPr="00A20379">
        <w:rPr>
          <w:b/>
          <w:szCs w:val="22"/>
        </w:rPr>
        <w:t>Onwelwording</w:t>
      </w:r>
      <w:proofErr w:type="spellEnd"/>
      <w:r w:rsidRPr="00A20379">
        <w:rPr>
          <w:b/>
          <w:szCs w:val="22"/>
        </w:rPr>
        <w:t xml:space="preserve"> tijdens de dienst</w:t>
      </w:r>
    </w:p>
    <w:p w14:paraId="14F58B10" w14:textId="1F1B906D" w:rsidR="00A85F4C" w:rsidRPr="00B31F65" w:rsidRDefault="00A85F4C" w:rsidP="00A20379">
      <w:pPr>
        <w:pStyle w:val="Lijstalinea"/>
        <w:numPr>
          <w:ilvl w:val="0"/>
          <w:numId w:val="5"/>
        </w:numPr>
        <w:rPr>
          <w:b/>
          <w:szCs w:val="22"/>
        </w:rPr>
      </w:pPr>
      <w:proofErr w:type="spellStart"/>
      <w:r w:rsidRPr="00A20379">
        <w:rPr>
          <w:rFonts w:cstheme="majorHAnsi"/>
          <w:b/>
          <w:szCs w:val="22"/>
        </w:rPr>
        <w:t>Onwelwording</w:t>
      </w:r>
      <w:proofErr w:type="spellEnd"/>
      <w:r w:rsidRPr="00A20379">
        <w:rPr>
          <w:rFonts w:cstheme="majorHAnsi"/>
          <w:b/>
          <w:szCs w:val="22"/>
        </w:rPr>
        <w:t xml:space="preserve"> na afloop van de dienst</w:t>
      </w:r>
    </w:p>
    <w:p w14:paraId="091CA054" w14:textId="08CBBF38" w:rsidR="00B31F65" w:rsidRPr="00B31F65" w:rsidRDefault="00B31F65" w:rsidP="00B31F65">
      <w:pPr>
        <w:pStyle w:val="Lijstalinea"/>
        <w:numPr>
          <w:ilvl w:val="0"/>
          <w:numId w:val="5"/>
        </w:numPr>
        <w:rPr>
          <w:b/>
          <w:szCs w:val="22"/>
        </w:rPr>
      </w:pPr>
      <w:r>
        <w:rPr>
          <w:b/>
          <w:szCs w:val="22"/>
        </w:rPr>
        <w:t>Opzettelijke verstoring van</w:t>
      </w:r>
      <w:r w:rsidRPr="00A20379">
        <w:rPr>
          <w:b/>
          <w:szCs w:val="22"/>
        </w:rPr>
        <w:t xml:space="preserve"> de dienst</w:t>
      </w:r>
    </w:p>
    <w:p w14:paraId="21ACDE49" w14:textId="399CF549" w:rsidR="00A85F4C" w:rsidRPr="00A20379" w:rsidRDefault="00A85F4C" w:rsidP="00A20379">
      <w:pPr>
        <w:pStyle w:val="Lijstalinea"/>
        <w:numPr>
          <w:ilvl w:val="0"/>
          <w:numId w:val="5"/>
        </w:numPr>
        <w:rPr>
          <w:b/>
          <w:szCs w:val="22"/>
        </w:rPr>
      </w:pPr>
      <w:r w:rsidRPr="00A20379">
        <w:rPr>
          <w:b/>
          <w:szCs w:val="22"/>
        </w:rPr>
        <w:t>Ontruiming</w:t>
      </w:r>
    </w:p>
    <w:p w14:paraId="7FD85DFF" w14:textId="6348750C" w:rsidR="00A85F4C" w:rsidRPr="00A20379" w:rsidRDefault="00A85F4C" w:rsidP="00A20379">
      <w:pPr>
        <w:pStyle w:val="Lijstalinea"/>
        <w:numPr>
          <w:ilvl w:val="0"/>
          <w:numId w:val="5"/>
        </w:numPr>
        <w:rPr>
          <w:b/>
          <w:szCs w:val="22"/>
        </w:rPr>
      </w:pPr>
      <w:proofErr w:type="spellStart"/>
      <w:r w:rsidRPr="00A20379">
        <w:rPr>
          <w:b/>
          <w:szCs w:val="22"/>
        </w:rPr>
        <w:t>Onwelwording</w:t>
      </w:r>
      <w:proofErr w:type="spellEnd"/>
      <w:r w:rsidRPr="00A20379">
        <w:rPr>
          <w:b/>
          <w:szCs w:val="22"/>
        </w:rPr>
        <w:t xml:space="preserve"> voorganger</w:t>
      </w:r>
    </w:p>
    <w:p w14:paraId="2A9B0AC8" w14:textId="4058748D" w:rsidR="00A85F4C" w:rsidRDefault="00A85F4C" w:rsidP="00A85F4C">
      <w:pPr>
        <w:rPr>
          <w:rFonts w:eastAsiaTheme="majorEastAsia" w:cstheme="majorBidi"/>
          <w:b/>
          <w:szCs w:val="22"/>
        </w:rPr>
      </w:pPr>
    </w:p>
    <w:p w14:paraId="7C29D95B" w14:textId="77777777" w:rsidR="002416D4" w:rsidRDefault="002416D4" w:rsidP="00A85F4C">
      <w:pPr>
        <w:rPr>
          <w:rFonts w:eastAsiaTheme="majorEastAsia" w:cstheme="majorBidi"/>
          <w:b/>
          <w:szCs w:val="22"/>
        </w:rPr>
      </w:pPr>
    </w:p>
    <w:p w14:paraId="1EB789C0" w14:textId="042BC040" w:rsidR="00475CE5" w:rsidRPr="00475CE5" w:rsidRDefault="00475CE5" w:rsidP="00A85F4C">
      <w:pPr>
        <w:rPr>
          <w:rFonts w:eastAsiaTheme="majorEastAsia" w:cstheme="majorBidi"/>
          <w:bCs/>
          <w:szCs w:val="22"/>
        </w:rPr>
      </w:pPr>
      <w:r w:rsidRPr="00475CE5">
        <w:rPr>
          <w:rFonts w:eastAsiaTheme="majorEastAsia" w:cstheme="majorBidi"/>
          <w:bCs/>
          <w:szCs w:val="22"/>
        </w:rPr>
        <w:t>Mocht u</w:t>
      </w:r>
      <w:r>
        <w:rPr>
          <w:rFonts w:eastAsiaTheme="majorEastAsia" w:cstheme="majorBidi"/>
          <w:bCs/>
          <w:szCs w:val="22"/>
        </w:rPr>
        <w:t xml:space="preserve"> aanvullingen of vragen hebben, neem dan contact op met Kerkveiligheid via </w:t>
      </w:r>
      <w:r w:rsidRPr="00475CE5">
        <w:rPr>
          <w:rFonts w:eastAsiaTheme="majorEastAsia" w:cstheme="majorBidi"/>
          <w:bCs/>
          <w:szCs w:val="22"/>
        </w:rPr>
        <w:t>info@kerkveiligheid.nl</w:t>
      </w:r>
      <w:r>
        <w:rPr>
          <w:rFonts w:eastAsiaTheme="majorEastAsia" w:cstheme="majorBidi"/>
          <w:bCs/>
          <w:szCs w:val="22"/>
        </w:rPr>
        <w:t xml:space="preserve"> </w:t>
      </w:r>
    </w:p>
    <w:p w14:paraId="628985EB" w14:textId="77777777" w:rsidR="00475CE5" w:rsidRDefault="00475CE5">
      <w:pPr>
        <w:spacing w:after="160" w:line="278" w:lineRule="auto"/>
        <w:rPr>
          <w:rStyle w:val="Kop1Char"/>
        </w:rPr>
      </w:pPr>
      <w:bookmarkStart w:id="0" w:name="_Toc191537635"/>
      <w:r>
        <w:rPr>
          <w:rStyle w:val="Kop1Char"/>
        </w:rPr>
        <w:br w:type="page"/>
      </w:r>
    </w:p>
    <w:p w14:paraId="18F959F9" w14:textId="1C7C2AFA" w:rsidR="00A85F4C" w:rsidRPr="008D1B8D" w:rsidRDefault="00A85F4C" w:rsidP="00A85F4C">
      <w:pPr>
        <w:pStyle w:val="Geenafstand1"/>
        <w:rPr>
          <w:rFonts w:ascii="Calibri" w:hAnsi="Calibri"/>
          <w:b/>
          <w:bCs/>
          <w:color w:val="000000" w:themeColor="text1"/>
          <w:sz w:val="32"/>
          <w:szCs w:val="32"/>
        </w:rPr>
      </w:pPr>
      <w:r w:rsidRPr="00571DD4">
        <w:rPr>
          <w:rStyle w:val="Kop1Char"/>
        </w:rPr>
        <w:lastRenderedPageBreak/>
        <w:t>Instructiekaart ONWELWORDING (instructies voorganger</w:t>
      </w:r>
      <w:bookmarkEnd w:id="0"/>
      <w:r w:rsidRPr="008D1B8D">
        <w:rPr>
          <w:rFonts w:ascii="Calibri" w:hAnsi="Calibri"/>
          <w:b/>
          <w:bCs/>
          <w:color w:val="000000" w:themeColor="text1"/>
          <w:sz w:val="32"/>
          <w:szCs w:val="32"/>
        </w:rPr>
        <w:t>)</w:t>
      </w:r>
    </w:p>
    <w:p w14:paraId="30FD6B97" w14:textId="77777777" w:rsidR="00A85F4C" w:rsidRPr="008D1B8D" w:rsidRDefault="00A85F4C" w:rsidP="00A85F4C">
      <w:pPr>
        <w:pStyle w:val="Geenafstand1"/>
        <w:rPr>
          <w:rFonts w:ascii="Calibri" w:hAnsi="Calibri"/>
          <w:b/>
          <w:color w:val="000000" w:themeColor="text1"/>
          <w:sz w:val="28"/>
          <w:szCs w:val="28"/>
        </w:rPr>
      </w:pPr>
      <w:r w:rsidRPr="008D1B8D">
        <w:rPr>
          <w:rFonts w:ascii="Calibri" w:hAnsi="Calibri"/>
          <w:b/>
          <w:color w:val="000000" w:themeColor="text1"/>
          <w:sz w:val="28"/>
          <w:szCs w:val="28"/>
        </w:rPr>
        <w:t>Instructie voor als iemand onwel wordt tijdens de kerkdienst</w:t>
      </w:r>
    </w:p>
    <w:p w14:paraId="05155A4C" w14:textId="3F9E8B2C" w:rsidR="00A85F4C" w:rsidRPr="00583C25" w:rsidRDefault="00A85F4C" w:rsidP="00A85F4C">
      <w:pPr>
        <w:pStyle w:val="Geenafstand"/>
        <w:pBdr>
          <w:top w:val="single" w:sz="4" w:space="1" w:color="auto"/>
          <w:left w:val="single" w:sz="4" w:space="4" w:color="auto"/>
          <w:bottom w:val="single" w:sz="4" w:space="1" w:color="auto"/>
          <w:right w:val="single" w:sz="4" w:space="4" w:color="auto"/>
        </w:pBdr>
        <w:jc w:val="both"/>
        <w:rPr>
          <w:rFonts w:ascii="Calibri" w:hAnsi="Calibri"/>
          <w:color w:val="000000" w:themeColor="text1"/>
          <w:sz w:val="22"/>
          <w:szCs w:val="22"/>
        </w:rPr>
      </w:pPr>
      <w:r w:rsidRPr="008D1B8D">
        <w:rPr>
          <w:rFonts w:ascii="Calibri" w:hAnsi="Calibri"/>
          <w:b/>
          <w:bCs/>
          <w:noProof/>
          <w:color w:val="000000" w:themeColor="text1"/>
          <w:sz w:val="28"/>
          <w:szCs w:val="28"/>
        </w:rPr>
        <w:drawing>
          <wp:anchor distT="0" distB="0" distL="114300" distR="114300" simplePos="0" relativeHeight="251659264" behindDoc="0" locked="0" layoutInCell="1" allowOverlap="1" wp14:anchorId="26903CBB" wp14:editId="0676A8DB">
            <wp:simplePos x="0" y="0"/>
            <wp:positionH relativeFrom="margin">
              <wp:posOffset>33020</wp:posOffset>
            </wp:positionH>
            <wp:positionV relativeFrom="margin">
              <wp:posOffset>721360</wp:posOffset>
            </wp:positionV>
            <wp:extent cx="719455" cy="719455"/>
            <wp:effectExtent l="0" t="0" r="4445" b="4445"/>
            <wp:wrapSquare wrapText="bothSides"/>
            <wp:docPr id="14" name="Afbeelding 14" descr="Afbeeldingsresultaat voo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n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83C25">
        <w:rPr>
          <w:rFonts w:ascii="Calibri" w:hAnsi="Calibri"/>
          <w:color w:val="000000" w:themeColor="text1"/>
          <w:sz w:val="22"/>
          <w:szCs w:val="22"/>
        </w:rPr>
        <w:t xml:space="preserve">Als een kerkganger onwel wordt, wordt door </w:t>
      </w:r>
      <w:r w:rsidR="00A20379">
        <w:rPr>
          <w:rFonts w:ascii="Calibri" w:hAnsi="Calibri"/>
          <w:color w:val="000000" w:themeColor="text1"/>
          <w:sz w:val="22"/>
          <w:szCs w:val="22"/>
        </w:rPr>
        <w:t>de</w:t>
      </w:r>
      <w:r w:rsidRPr="00583C25">
        <w:rPr>
          <w:rFonts w:ascii="Calibri" w:hAnsi="Calibri"/>
          <w:color w:val="000000" w:themeColor="text1"/>
          <w:sz w:val="22"/>
          <w:szCs w:val="22"/>
        </w:rPr>
        <w:t xml:space="preserve"> </w:t>
      </w:r>
      <w:proofErr w:type="spellStart"/>
      <w:r>
        <w:rPr>
          <w:rFonts w:ascii="Calibri" w:hAnsi="Calibri"/>
          <w:color w:val="000000" w:themeColor="text1"/>
          <w:sz w:val="22"/>
          <w:szCs w:val="22"/>
        </w:rPr>
        <w:t>BHV</w:t>
      </w:r>
      <w:r w:rsidRPr="00583C25">
        <w:rPr>
          <w:rFonts w:ascii="Calibri" w:hAnsi="Calibri"/>
          <w:color w:val="000000" w:themeColor="text1"/>
          <w:sz w:val="22"/>
          <w:szCs w:val="22"/>
        </w:rPr>
        <w:t>’er</w:t>
      </w:r>
      <w:r w:rsidR="00A20379">
        <w:rPr>
          <w:rFonts w:ascii="Calibri" w:hAnsi="Calibri"/>
          <w:color w:val="000000" w:themeColor="text1"/>
          <w:sz w:val="22"/>
          <w:szCs w:val="22"/>
        </w:rPr>
        <w:t>s</w:t>
      </w:r>
      <w:proofErr w:type="spellEnd"/>
      <w:r w:rsidRPr="00583C25">
        <w:rPr>
          <w:rFonts w:ascii="Calibri" w:hAnsi="Calibri"/>
          <w:color w:val="000000" w:themeColor="text1"/>
          <w:sz w:val="22"/>
          <w:szCs w:val="22"/>
        </w:rPr>
        <w:t xml:space="preserve"> </w:t>
      </w:r>
      <w:r w:rsidR="00A20379">
        <w:rPr>
          <w:rFonts w:ascii="Calibri" w:hAnsi="Calibri"/>
          <w:color w:val="000000" w:themeColor="text1"/>
          <w:sz w:val="22"/>
          <w:szCs w:val="22"/>
        </w:rPr>
        <w:t xml:space="preserve">eerste </w:t>
      </w:r>
      <w:r w:rsidRPr="00583C25">
        <w:rPr>
          <w:rFonts w:ascii="Calibri" w:hAnsi="Calibri"/>
          <w:color w:val="000000" w:themeColor="text1"/>
          <w:sz w:val="22"/>
          <w:szCs w:val="22"/>
        </w:rPr>
        <w:t>hulp verleend. Het is aan de voorganger of deze de dienst onderbreekt door het zingen van een psalm (bijvoorbeeld psalm 25 vers 2), een moment stilte of voortzetting</w:t>
      </w:r>
      <w:r w:rsidR="00B31F65">
        <w:rPr>
          <w:rFonts w:ascii="Calibri" w:hAnsi="Calibri"/>
          <w:color w:val="000000" w:themeColor="text1"/>
          <w:sz w:val="22"/>
          <w:szCs w:val="22"/>
        </w:rPr>
        <w:t xml:space="preserve"> van de preek</w:t>
      </w:r>
      <w:r w:rsidRPr="00583C25">
        <w:rPr>
          <w:rFonts w:ascii="Calibri" w:hAnsi="Calibri"/>
          <w:color w:val="000000" w:themeColor="text1"/>
          <w:sz w:val="22"/>
          <w:szCs w:val="22"/>
        </w:rPr>
        <w:t>.</w:t>
      </w:r>
    </w:p>
    <w:p w14:paraId="1F35D24E" w14:textId="77777777" w:rsidR="00A85F4C" w:rsidRPr="00583C25" w:rsidRDefault="00A85F4C" w:rsidP="00A85F4C">
      <w:pPr>
        <w:pStyle w:val="Geenafstand1"/>
        <w:rPr>
          <w:rFonts w:ascii="Calibri" w:hAnsi="Calibri"/>
          <w:b/>
          <w:color w:val="000000" w:themeColor="text1"/>
          <w:sz w:val="22"/>
          <w:szCs w:val="22"/>
        </w:rPr>
      </w:pPr>
    </w:p>
    <w:p w14:paraId="6ED1B2C1" w14:textId="77777777" w:rsidR="00A85F4C" w:rsidRDefault="00A85F4C" w:rsidP="00A85F4C">
      <w:pPr>
        <w:pStyle w:val="Geenafstand1"/>
        <w:rPr>
          <w:rFonts w:ascii="Calibri" w:hAnsi="Calibri"/>
          <w:b/>
          <w:color w:val="000000" w:themeColor="text1"/>
          <w:sz w:val="22"/>
          <w:szCs w:val="22"/>
        </w:rPr>
      </w:pPr>
    </w:p>
    <w:p w14:paraId="7DC38DB2" w14:textId="77777777" w:rsidR="00A85F4C" w:rsidRPr="00583C25" w:rsidRDefault="00A85F4C" w:rsidP="00A85F4C">
      <w:pPr>
        <w:pStyle w:val="Geenafstand1"/>
        <w:rPr>
          <w:rFonts w:ascii="Calibri" w:hAnsi="Calibri"/>
          <w:b/>
          <w:color w:val="000000" w:themeColor="text1"/>
          <w:sz w:val="22"/>
          <w:szCs w:val="22"/>
        </w:rPr>
      </w:pPr>
      <w:r w:rsidRPr="00583C25">
        <w:rPr>
          <w:rFonts w:ascii="Calibri" w:hAnsi="Calibri"/>
          <w:b/>
          <w:color w:val="000000" w:themeColor="text1"/>
          <w:sz w:val="22"/>
          <w:szCs w:val="22"/>
        </w:rPr>
        <w:t>Instructie (naar eigen inzicht):</w:t>
      </w:r>
    </w:p>
    <w:p w14:paraId="521FE1F8" w14:textId="77777777" w:rsidR="00A85F4C" w:rsidRPr="00583C25" w:rsidRDefault="00A85F4C" w:rsidP="00A85F4C">
      <w:pPr>
        <w:pStyle w:val="Default"/>
        <w:jc w:val="both"/>
        <w:rPr>
          <w:rFonts w:cstheme="minorHAnsi"/>
          <w:color w:val="000000" w:themeColor="text1"/>
          <w:sz w:val="22"/>
          <w:szCs w:val="22"/>
        </w:rPr>
      </w:pPr>
      <w:r w:rsidRPr="00583C25">
        <w:rPr>
          <w:rFonts w:eastAsiaTheme="majorEastAsia" w:cstheme="minorHAnsi"/>
          <w:color w:val="000000" w:themeColor="text1"/>
          <w:sz w:val="22"/>
          <w:szCs w:val="22"/>
          <w:lang w:eastAsia="nl-NL"/>
        </w:rPr>
        <w:t xml:space="preserve">Gemeente, er is iemand onwel geworden, we onderbreken de dienst door te zingen psalm 25 vers 2: </w:t>
      </w:r>
      <w:r>
        <w:rPr>
          <w:rFonts w:eastAsiaTheme="majorEastAsia" w:cstheme="minorHAnsi"/>
          <w:color w:val="000000" w:themeColor="text1"/>
          <w:sz w:val="22"/>
          <w:szCs w:val="22"/>
          <w:lang w:eastAsia="nl-NL"/>
        </w:rPr>
        <w:t xml:space="preserve"> </w:t>
      </w:r>
      <w:r w:rsidRPr="00583C25">
        <w:rPr>
          <w:rFonts w:eastAsiaTheme="majorEastAsia" w:cstheme="minorHAnsi"/>
          <w:color w:val="000000" w:themeColor="text1"/>
          <w:sz w:val="22"/>
          <w:szCs w:val="22"/>
          <w:lang w:eastAsia="nl-NL"/>
        </w:rPr>
        <w:t>‘Heer', ai, maak mij Uwe wegen, Door Uw woord en Geest bekend;’.</w:t>
      </w:r>
    </w:p>
    <w:p w14:paraId="2C2CCE1F" w14:textId="77777777" w:rsidR="00A85F4C" w:rsidRPr="00583C25" w:rsidRDefault="00A85F4C" w:rsidP="00A85F4C">
      <w:pPr>
        <w:pStyle w:val="Default"/>
        <w:jc w:val="both"/>
        <w:rPr>
          <w:color w:val="000000" w:themeColor="text1"/>
          <w:sz w:val="22"/>
          <w:szCs w:val="22"/>
        </w:rPr>
      </w:pPr>
    </w:p>
    <w:p w14:paraId="4DEC4BBC" w14:textId="77777777" w:rsidR="00A85F4C" w:rsidRPr="00583C25" w:rsidRDefault="00A85F4C" w:rsidP="00A85F4C">
      <w:pPr>
        <w:pStyle w:val="Default"/>
        <w:tabs>
          <w:tab w:val="center" w:pos="5032"/>
        </w:tabs>
        <w:jc w:val="both"/>
        <w:rPr>
          <w:rFonts w:eastAsiaTheme="majorEastAsia" w:cstheme="majorBidi"/>
          <w:b/>
          <w:color w:val="000000" w:themeColor="text1"/>
          <w:sz w:val="22"/>
          <w:szCs w:val="22"/>
          <w:lang w:eastAsia="nl-NL"/>
        </w:rPr>
      </w:pPr>
      <w:r w:rsidRPr="00583C25">
        <w:rPr>
          <w:rFonts w:eastAsiaTheme="majorEastAsia" w:cstheme="majorBidi"/>
          <w:b/>
          <w:color w:val="000000" w:themeColor="text1"/>
          <w:sz w:val="22"/>
          <w:szCs w:val="22"/>
          <w:lang w:eastAsia="nl-NL"/>
        </w:rPr>
        <w:t>Óf:</w:t>
      </w:r>
      <w:r w:rsidRPr="00583C25">
        <w:rPr>
          <w:rFonts w:eastAsiaTheme="majorEastAsia" w:cstheme="majorBidi"/>
          <w:b/>
          <w:color w:val="000000" w:themeColor="text1"/>
          <w:sz w:val="22"/>
          <w:szCs w:val="22"/>
          <w:lang w:eastAsia="nl-NL"/>
        </w:rPr>
        <w:tab/>
      </w:r>
    </w:p>
    <w:p w14:paraId="7D224848" w14:textId="77777777" w:rsidR="00A85F4C" w:rsidRPr="00583C25" w:rsidRDefault="00A85F4C" w:rsidP="00A85F4C">
      <w:pPr>
        <w:pStyle w:val="Default"/>
        <w:jc w:val="both"/>
        <w:rPr>
          <w:color w:val="000000" w:themeColor="text1"/>
          <w:sz w:val="22"/>
          <w:szCs w:val="22"/>
        </w:rPr>
      </w:pPr>
    </w:p>
    <w:p w14:paraId="273BDBF5" w14:textId="77777777" w:rsidR="00A85F4C" w:rsidRPr="00583C25" w:rsidRDefault="00A85F4C" w:rsidP="00A85F4C">
      <w:pPr>
        <w:pStyle w:val="Default"/>
        <w:jc w:val="both"/>
        <w:rPr>
          <w:color w:val="000000" w:themeColor="text1"/>
          <w:sz w:val="22"/>
          <w:szCs w:val="22"/>
        </w:rPr>
      </w:pPr>
      <w:r w:rsidRPr="00583C25">
        <w:rPr>
          <w:color w:val="000000" w:themeColor="text1"/>
          <w:sz w:val="22"/>
          <w:szCs w:val="22"/>
        </w:rPr>
        <w:t>Gemeente, er is iemand onwel geworden, we onderbreken de dienst voor korte tijd [gevolgd door stilte tot het slachtoffer de kerk uit is].</w:t>
      </w:r>
    </w:p>
    <w:p w14:paraId="3E720BC3" w14:textId="77777777" w:rsidR="00A85F4C" w:rsidRPr="00583C25" w:rsidRDefault="00A85F4C" w:rsidP="00A85F4C">
      <w:pPr>
        <w:rPr>
          <w:rFonts w:eastAsiaTheme="majorEastAsia" w:cstheme="majorBidi"/>
          <w:b/>
          <w:color w:val="000000" w:themeColor="text1"/>
          <w:szCs w:val="22"/>
        </w:rPr>
      </w:pPr>
    </w:p>
    <w:p w14:paraId="383A15CD" w14:textId="37232857" w:rsidR="00A85F4C" w:rsidRPr="00571DD4" w:rsidRDefault="00A85F4C" w:rsidP="00A85F4C">
      <w:pPr>
        <w:pStyle w:val="Kop1"/>
      </w:pPr>
      <w:bookmarkStart w:id="1" w:name="_Toc191537636"/>
      <w:r w:rsidRPr="008D1B8D">
        <w:t>Instructiekaart ONWELWORDING bij afloop van de kerkdienst (instructies voorganger)</w:t>
      </w:r>
      <w:bookmarkEnd w:id="1"/>
      <w:r w:rsidRPr="008D1B8D">
        <w:t xml:space="preserve"> </w:t>
      </w:r>
    </w:p>
    <w:p w14:paraId="27632AC6" w14:textId="44235E7A" w:rsidR="00A85F4C" w:rsidRPr="008D1B8D" w:rsidRDefault="00A20379" w:rsidP="00A85F4C">
      <w:pPr>
        <w:pStyle w:val="Geenafstand1"/>
        <w:rPr>
          <w:rFonts w:ascii="Calibri" w:hAnsi="Calibri"/>
          <w:b/>
          <w:color w:val="000000" w:themeColor="text1"/>
          <w:sz w:val="28"/>
          <w:szCs w:val="28"/>
        </w:rPr>
      </w:pPr>
      <w:r w:rsidRPr="008D1B8D">
        <w:rPr>
          <w:rFonts w:ascii="Calibri" w:hAnsi="Calibri"/>
          <w:noProof/>
          <w:color w:val="000000" w:themeColor="text1"/>
          <w:sz w:val="28"/>
          <w:szCs w:val="28"/>
        </w:rPr>
        <w:drawing>
          <wp:anchor distT="0" distB="0" distL="114300" distR="114300" simplePos="0" relativeHeight="251661312" behindDoc="0" locked="0" layoutInCell="1" allowOverlap="1" wp14:anchorId="113881A6" wp14:editId="07B2A27E">
            <wp:simplePos x="0" y="0"/>
            <wp:positionH relativeFrom="margin">
              <wp:posOffset>22860</wp:posOffset>
            </wp:positionH>
            <wp:positionV relativeFrom="margin">
              <wp:posOffset>4372786</wp:posOffset>
            </wp:positionV>
            <wp:extent cx="719455" cy="719455"/>
            <wp:effectExtent l="0" t="0" r="4445" b="4445"/>
            <wp:wrapSquare wrapText="bothSides"/>
            <wp:docPr id="15" name="Afbeelding 15" descr="Afbeeldingsresultaat voo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n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85F4C" w:rsidRPr="008D1B8D">
        <w:rPr>
          <w:rFonts w:ascii="Calibri" w:hAnsi="Calibri"/>
          <w:b/>
          <w:color w:val="000000" w:themeColor="text1"/>
          <w:sz w:val="28"/>
          <w:szCs w:val="28"/>
        </w:rPr>
        <w:t xml:space="preserve">Instructie bij een </w:t>
      </w:r>
      <w:proofErr w:type="spellStart"/>
      <w:r w:rsidR="00A85F4C" w:rsidRPr="008D1B8D">
        <w:rPr>
          <w:rFonts w:ascii="Calibri" w:hAnsi="Calibri"/>
          <w:b/>
          <w:color w:val="000000" w:themeColor="text1"/>
          <w:sz w:val="28"/>
          <w:szCs w:val="28"/>
        </w:rPr>
        <w:t>onwelwording</w:t>
      </w:r>
      <w:proofErr w:type="spellEnd"/>
      <w:r w:rsidR="00A85F4C" w:rsidRPr="008D1B8D">
        <w:rPr>
          <w:rFonts w:ascii="Calibri" w:hAnsi="Calibri"/>
          <w:b/>
          <w:color w:val="000000" w:themeColor="text1"/>
          <w:sz w:val="28"/>
          <w:szCs w:val="28"/>
        </w:rPr>
        <w:t xml:space="preserve"> bij afloop van de kerkdienst</w:t>
      </w:r>
    </w:p>
    <w:p w14:paraId="226CA47B" w14:textId="2C3D3B94" w:rsidR="00A85F4C" w:rsidRPr="00583C25" w:rsidRDefault="00A85F4C" w:rsidP="00A85F4C">
      <w:pPr>
        <w:pStyle w:val="Geenafstand"/>
        <w:pBdr>
          <w:top w:val="single" w:sz="4" w:space="1" w:color="auto"/>
          <w:left w:val="single" w:sz="4" w:space="4" w:color="auto"/>
          <w:bottom w:val="single" w:sz="4" w:space="1" w:color="auto"/>
          <w:right w:val="single" w:sz="4" w:space="4" w:color="auto"/>
        </w:pBdr>
        <w:jc w:val="both"/>
        <w:rPr>
          <w:rFonts w:ascii="Calibri" w:hAnsi="Calibri"/>
          <w:color w:val="000000" w:themeColor="text1"/>
          <w:sz w:val="22"/>
          <w:szCs w:val="22"/>
        </w:rPr>
      </w:pPr>
      <w:r w:rsidRPr="00583C25">
        <w:rPr>
          <w:rFonts w:ascii="Calibri" w:hAnsi="Calibri"/>
          <w:color w:val="000000" w:themeColor="text1"/>
          <w:sz w:val="22"/>
          <w:szCs w:val="22"/>
        </w:rPr>
        <w:t>Als aan het eind van de dienst iemand onwel wordt, mogen de kerkgangers de kerk niet verlaten als het slachtoffer nog in de kerkzaal is. In dit geval blijft de voorganger op de preekstoel en geeft instructie aan de kerkgangers</w:t>
      </w:r>
    </w:p>
    <w:p w14:paraId="3CEEBF27" w14:textId="077804F2" w:rsidR="00A85F4C" w:rsidRPr="00583C25" w:rsidRDefault="00A85F4C" w:rsidP="00A85F4C">
      <w:pPr>
        <w:pStyle w:val="Geenafstand"/>
        <w:pBdr>
          <w:top w:val="single" w:sz="4" w:space="1" w:color="auto"/>
          <w:left w:val="single" w:sz="4" w:space="4" w:color="auto"/>
          <w:bottom w:val="single" w:sz="4" w:space="1" w:color="auto"/>
          <w:right w:val="single" w:sz="4" w:space="4" w:color="auto"/>
        </w:pBdr>
        <w:jc w:val="both"/>
        <w:rPr>
          <w:rFonts w:ascii="Calibri" w:hAnsi="Calibri"/>
          <w:color w:val="000000" w:themeColor="text1"/>
          <w:sz w:val="22"/>
          <w:szCs w:val="22"/>
        </w:rPr>
      </w:pPr>
      <w:r w:rsidRPr="00583C25">
        <w:rPr>
          <w:rFonts w:ascii="Calibri" w:hAnsi="Calibri"/>
          <w:color w:val="000000" w:themeColor="text1"/>
          <w:sz w:val="22"/>
          <w:szCs w:val="22"/>
        </w:rPr>
        <w:t>Na bericht van de koster kunt u de dienst verder beëindigen.</w:t>
      </w:r>
    </w:p>
    <w:p w14:paraId="2E28050C" w14:textId="77777777" w:rsidR="00A85F4C" w:rsidRPr="00583C25" w:rsidRDefault="00A85F4C" w:rsidP="00A85F4C">
      <w:pPr>
        <w:pStyle w:val="Geenafstand1"/>
        <w:rPr>
          <w:rFonts w:ascii="Calibri" w:hAnsi="Calibri"/>
          <w:b/>
          <w:color w:val="000000" w:themeColor="text1"/>
          <w:sz w:val="22"/>
          <w:szCs w:val="22"/>
        </w:rPr>
      </w:pPr>
    </w:p>
    <w:p w14:paraId="50567AF2" w14:textId="77777777" w:rsidR="00A85F4C" w:rsidRPr="00583C25" w:rsidRDefault="00A85F4C" w:rsidP="00A85F4C">
      <w:pPr>
        <w:pStyle w:val="Geenafstand1"/>
        <w:rPr>
          <w:rFonts w:ascii="Calibri" w:hAnsi="Calibri"/>
          <w:b/>
          <w:color w:val="000000" w:themeColor="text1"/>
          <w:sz w:val="22"/>
          <w:szCs w:val="22"/>
        </w:rPr>
      </w:pPr>
      <w:r w:rsidRPr="00583C25">
        <w:rPr>
          <w:rFonts w:ascii="Calibri" w:hAnsi="Calibri"/>
          <w:b/>
          <w:color w:val="000000" w:themeColor="text1"/>
          <w:sz w:val="22"/>
          <w:szCs w:val="22"/>
        </w:rPr>
        <w:t>Instructie:</w:t>
      </w:r>
    </w:p>
    <w:p w14:paraId="20B76ABC" w14:textId="77777777" w:rsidR="00A85F4C" w:rsidRPr="00583C25" w:rsidRDefault="00A85F4C" w:rsidP="00A85F4C">
      <w:pPr>
        <w:pStyle w:val="Geenafstand"/>
        <w:numPr>
          <w:ilvl w:val="0"/>
          <w:numId w:val="2"/>
        </w:numPr>
        <w:ind w:left="0" w:hanging="425"/>
        <w:jc w:val="both"/>
        <w:rPr>
          <w:rFonts w:ascii="Calibri" w:hAnsi="Calibri"/>
          <w:color w:val="000000" w:themeColor="text1"/>
          <w:sz w:val="22"/>
          <w:szCs w:val="22"/>
        </w:rPr>
      </w:pPr>
      <w:r w:rsidRPr="00583C25">
        <w:rPr>
          <w:rFonts w:ascii="Calibri" w:hAnsi="Calibri"/>
          <w:color w:val="000000" w:themeColor="text1"/>
          <w:sz w:val="22"/>
          <w:szCs w:val="22"/>
        </w:rPr>
        <w:t xml:space="preserve">Vanwege een </w:t>
      </w:r>
      <w:proofErr w:type="spellStart"/>
      <w:r w:rsidRPr="00583C25">
        <w:rPr>
          <w:rFonts w:ascii="Calibri" w:hAnsi="Calibri"/>
          <w:color w:val="000000" w:themeColor="text1"/>
          <w:sz w:val="22"/>
          <w:szCs w:val="22"/>
        </w:rPr>
        <w:t>onwelwording</w:t>
      </w:r>
      <w:proofErr w:type="spellEnd"/>
      <w:r w:rsidRPr="00583C25">
        <w:rPr>
          <w:rFonts w:ascii="Calibri" w:hAnsi="Calibri"/>
          <w:color w:val="000000" w:themeColor="text1"/>
          <w:sz w:val="22"/>
          <w:szCs w:val="22"/>
        </w:rPr>
        <w:t xml:space="preserve"> verzoek ik u allen uw plaatsen weer in te nemen en te wachten op nadere instructies.</w:t>
      </w:r>
    </w:p>
    <w:p w14:paraId="37867973" w14:textId="77777777" w:rsidR="00A85F4C" w:rsidRPr="0055247B" w:rsidRDefault="00A85F4C" w:rsidP="00A85F4C">
      <w:pPr>
        <w:pStyle w:val="Geenafstand1"/>
        <w:rPr>
          <w:rFonts w:ascii="Calibri" w:hAnsi="Calibri"/>
          <w:b/>
          <w:sz w:val="22"/>
          <w:szCs w:val="22"/>
        </w:rPr>
      </w:pPr>
    </w:p>
    <w:p w14:paraId="54F4871D" w14:textId="77777777" w:rsidR="00B31F65" w:rsidRDefault="00B31F65">
      <w:pPr>
        <w:spacing w:after="160" w:line="278" w:lineRule="auto"/>
        <w:rPr>
          <w:b/>
          <w:szCs w:val="22"/>
        </w:rPr>
      </w:pPr>
      <w:r>
        <w:rPr>
          <w:b/>
          <w:szCs w:val="22"/>
        </w:rPr>
        <w:br w:type="page"/>
      </w:r>
    </w:p>
    <w:p w14:paraId="43F0350F" w14:textId="4341660F" w:rsidR="00B31F65" w:rsidRPr="008D1B8D" w:rsidRDefault="00B31F65" w:rsidP="00B31F65">
      <w:pPr>
        <w:pStyle w:val="Geenafstand1"/>
        <w:rPr>
          <w:rFonts w:ascii="Calibri" w:hAnsi="Calibri"/>
          <w:b/>
          <w:bCs/>
          <w:color w:val="000000" w:themeColor="text1"/>
          <w:sz w:val="32"/>
          <w:szCs w:val="32"/>
        </w:rPr>
      </w:pPr>
      <w:r w:rsidRPr="00571DD4">
        <w:rPr>
          <w:rStyle w:val="Kop1Char"/>
        </w:rPr>
        <w:lastRenderedPageBreak/>
        <w:t xml:space="preserve">Instructiekaart </w:t>
      </w:r>
      <w:r w:rsidRPr="00B31F65">
        <w:rPr>
          <w:rStyle w:val="Kop1Char"/>
        </w:rPr>
        <w:t>O</w:t>
      </w:r>
      <w:r>
        <w:rPr>
          <w:rStyle w:val="Kop1Char"/>
        </w:rPr>
        <w:t>PZETTELIJKE VERSTORING</w:t>
      </w:r>
      <w:r w:rsidRPr="00B31F65">
        <w:rPr>
          <w:rStyle w:val="Kop1Char"/>
        </w:rPr>
        <w:t xml:space="preserve"> van de dienst</w:t>
      </w:r>
    </w:p>
    <w:p w14:paraId="71304BE6" w14:textId="1E2A2002" w:rsidR="00B31F65" w:rsidRPr="008D1B8D" w:rsidRDefault="00B31F65" w:rsidP="00B31F65">
      <w:pPr>
        <w:pStyle w:val="Geenafstand1"/>
        <w:rPr>
          <w:rFonts w:ascii="Calibri" w:hAnsi="Calibri"/>
          <w:b/>
          <w:color w:val="000000" w:themeColor="text1"/>
          <w:sz w:val="28"/>
          <w:szCs w:val="28"/>
        </w:rPr>
      </w:pPr>
      <w:r w:rsidRPr="008D1B8D">
        <w:rPr>
          <w:rFonts w:ascii="Calibri" w:hAnsi="Calibri"/>
          <w:b/>
          <w:color w:val="000000" w:themeColor="text1"/>
          <w:sz w:val="28"/>
          <w:szCs w:val="28"/>
        </w:rPr>
        <w:t xml:space="preserve">Instructie voor als </w:t>
      </w:r>
      <w:r>
        <w:rPr>
          <w:rFonts w:ascii="Calibri" w:hAnsi="Calibri"/>
          <w:b/>
          <w:color w:val="000000" w:themeColor="text1"/>
          <w:sz w:val="28"/>
          <w:szCs w:val="28"/>
        </w:rPr>
        <w:t>de dienst opzettelijk verstoord wordt</w:t>
      </w:r>
    </w:p>
    <w:p w14:paraId="64DCB362" w14:textId="09E6AC22" w:rsidR="00B31F65" w:rsidRPr="00583C25" w:rsidRDefault="00B31F65" w:rsidP="00475CE5">
      <w:pPr>
        <w:pStyle w:val="Geenafstand"/>
        <w:pBdr>
          <w:top w:val="single" w:sz="4" w:space="1" w:color="auto"/>
          <w:left w:val="single" w:sz="4" w:space="4" w:color="auto"/>
          <w:bottom w:val="single" w:sz="4" w:space="1" w:color="auto"/>
          <w:right w:val="single" w:sz="4" w:space="4" w:color="auto"/>
        </w:pBdr>
        <w:jc w:val="both"/>
        <w:rPr>
          <w:rFonts w:ascii="Calibri" w:hAnsi="Calibri"/>
          <w:color w:val="000000" w:themeColor="text1"/>
          <w:sz w:val="22"/>
          <w:szCs w:val="22"/>
        </w:rPr>
      </w:pPr>
      <w:r w:rsidRPr="008D1B8D">
        <w:rPr>
          <w:rFonts w:ascii="Calibri" w:hAnsi="Calibri"/>
          <w:b/>
          <w:bCs/>
          <w:noProof/>
          <w:color w:val="000000" w:themeColor="text1"/>
          <w:sz w:val="28"/>
          <w:szCs w:val="28"/>
        </w:rPr>
        <w:drawing>
          <wp:anchor distT="0" distB="0" distL="114300" distR="114300" simplePos="0" relativeHeight="251665408" behindDoc="0" locked="0" layoutInCell="1" allowOverlap="1" wp14:anchorId="4DF5D7E2" wp14:editId="6B67C97F">
            <wp:simplePos x="0" y="0"/>
            <wp:positionH relativeFrom="margin">
              <wp:posOffset>33020</wp:posOffset>
            </wp:positionH>
            <wp:positionV relativeFrom="margin">
              <wp:posOffset>721360</wp:posOffset>
            </wp:positionV>
            <wp:extent cx="719455" cy="719455"/>
            <wp:effectExtent l="0" t="0" r="4445" b="4445"/>
            <wp:wrapSquare wrapText="bothSides"/>
            <wp:docPr id="663742634" name="Afbeelding 663742634" descr="Afbeeldingsresultaat voo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n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83C25">
        <w:rPr>
          <w:rFonts w:ascii="Calibri" w:hAnsi="Calibri"/>
          <w:color w:val="000000" w:themeColor="text1"/>
          <w:sz w:val="22"/>
          <w:szCs w:val="22"/>
        </w:rPr>
        <w:t xml:space="preserve">Als een kerkganger </w:t>
      </w:r>
      <w:r w:rsidR="00475CE5">
        <w:rPr>
          <w:rFonts w:ascii="Calibri" w:hAnsi="Calibri"/>
          <w:color w:val="000000" w:themeColor="text1"/>
          <w:sz w:val="22"/>
          <w:szCs w:val="22"/>
        </w:rPr>
        <w:t xml:space="preserve">de dienst op enigerlei wijze opzettelijk verstoord, geeft dat veel onrust in de kerk. Spreek de persoon aan zich stil te houden. Mocht dat niet baten, laat dan </w:t>
      </w:r>
      <w:r w:rsidRPr="00583C25">
        <w:rPr>
          <w:rFonts w:ascii="Calibri" w:hAnsi="Calibri"/>
          <w:color w:val="000000" w:themeColor="text1"/>
          <w:sz w:val="22"/>
          <w:szCs w:val="22"/>
        </w:rPr>
        <w:t>bijvoorbeeld psalm 25 vers 2</w:t>
      </w:r>
      <w:r w:rsidR="00475CE5">
        <w:rPr>
          <w:rFonts w:ascii="Calibri" w:hAnsi="Calibri"/>
          <w:color w:val="000000" w:themeColor="text1"/>
          <w:sz w:val="22"/>
          <w:szCs w:val="22"/>
        </w:rPr>
        <w:t xml:space="preserve"> zingen om het geluid te overstemmen en het veiligheidsteam de gelegenheid te geven de kerkganger(s) te verwijderen. </w:t>
      </w:r>
    </w:p>
    <w:p w14:paraId="01DAA81F" w14:textId="77777777" w:rsidR="00B31F65" w:rsidRPr="00583C25" w:rsidRDefault="00B31F65" w:rsidP="00B31F65">
      <w:pPr>
        <w:pStyle w:val="Geenafstand1"/>
        <w:rPr>
          <w:rFonts w:ascii="Calibri" w:hAnsi="Calibri"/>
          <w:b/>
          <w:color w:val="000000" w:themeColor="text1"/>
          <w:sz w:val="22"/>
          <w:szCs w:val="22"/>
        </w:rPr>
      </w:pPr>
    </w:p>
    <w:p w14:paraId="3C7067DB" w14:textId="77777777" w:rsidR="00B31F65" w:rsidRDefault="00B31F65" w:rsidP="00B31F65">
      <w:pPr>
        <w:pStyle w:val="Geenafstand1"/>
        <w:rPr>
          <w:rFonts w:ascii="Calibri" w:hAnsi="Calibri"/>
          <w:b/>
          <w:color w:val="000000" w:themeColor="text1"/>
          <w:sz w:val="22"/>
          <w:szCs w:val="22"/>
        </w:rPr>
      </w:pPr>
    </w:p>
    <w:p w14:paraId="3F4D180C" w14:textId="77777777" w:rsidR="00B31F65" w:rsidRPr="00583C25" w:rsidRDefault="00B31F65" w:rsidP="00B31F65">
      <w:pPr>
        <w:pStyle w:val="Geenafstand1"/>
        <w:rPr>
          <w:rFonts w:ascii="Calibri" w:hAnsi="Calibri"/>
          <w:b/>
          <w:color w:val="000000" w:themeColor="text1"/>
          <w:sz w:val="22"/>
          <w:szCs w:val="22"/>
        </w:rPr>
      </w:pPr>
      <w:r w:rsidRPr="00583C25">
        <w:rPr>
          <w:rFonts w:ascii="Calibri" w:hAnsi="Calibri"/>
          <w:b/>
          <w:color w:val="000000" w:themeColor="text1"/>
          <w:sz w:val="22"/>
          <w:szCs w:val="22"/>
        </w:rPr>
        <w:t>Instructie (naar eigen inzicht):</w:t>
      </w:r>
    </w:p>
    <w:p w14:paraId="0BA06CE3" w14:textId="6261C5EF" w:rsidR="00B31F65" w:rsidRPr="00583C25" w:rsidRDefault="00B31F65" w:rsidP="00B31F65">
      <w:pPr>
        <w:pStyle w:val="Default"/>
        <w:jc w:val="both"/>
        <w:rPr>
          <w:rFonts w:cstheme="minorHAnsi"/>
          <w:color w:val="000000" w:themeColor="text1"/>
          <w:sz w:val="22"/>
          <w:szCs w:val="22"/>
        </w:rPr>
      </w:pPr>
      <w:r w:rsidRPr="00583C25">
        <w:rPr>
          <w:rFonts w:eastAsiaTheme="majorEastAsia" w:cstheme="minorHAnsi"/>
          <w:color w:val="000000" w:themeColor="text1"/>
          <w:sz w:val="22"/>
          <w:szCs w:val="22"/>
          <w:lang w:eastAsia="nl-NL"/>
        </w:rPr>
        <w:t xml:space="preserve">Gemeente, we onderbreken de dienst door te zingen psalm 25 vers 2: </w:t>
      </w:r>
      <w:r>
        <w:rPr>
          <w:rFonts w:eastAsiaTheme="majorEastAsia" w:cstheme="minorHAnsi"/>
          <w:color w:val="000000" w:themeColor="text1"/>
          <w:sz w:val="22"/>
          <w:szCs w:val="22"/>
          <w:lang w:eastAsia="nl-NL"/>
        </w:rPr>
        <w:t xml:space="preserve"> </w:t>
      </w:r>
      <w:r w:rsidRPr="00583C25">
        <w:rPr>
          <w:rFonts w:eastAsiaTheme="majorEastAsia" w:cstheme="minorHAnsi"/>
          <w:color w:val="000000" w:themeColor="text1"/>
          <w:sz w:val="22"/>
          <w:szCs w:val="22"/>
          <w:lang w:eastAsia="nl-NL"/>
        </w:rPr>
        <w:t>‘Heer', ai, maak mij Uwe wegen, Door Uw woord en Geest bekend;’.</w:t>
      </w:r>
    </w:p>
    <w:p w14:paraId="247E02DA" w14:textId="77777777" w:rsidR="00B31F65" w:rsidRPr="00583C25" w:rsidRDefault="00B31F65" w:rsidP="00B31F65">
      <w:pPr>
        <w:pStyle w:val="Default"/>
        <w:jc w:val="both"/>
        <w:rPr>
          <w:color w:val="000000" w:themeColor="text1"/>
          <w:sz w:val="22"/>
          <w:szCs w:val="22"/>
        </w:rPr>
      </w:pPr>
    </w:p>
    <w:p w14:paraId="3CEE11BC" w14:textId="21806021" w:rsidR="00A85F4C" w:rsidRPr="0055247B" w:rsidRDefault="00A85F4C" w:rsidP="00A85F4C">
      <w:pPr>
        <w:rPr>
          <w:rFonts w:eastAsiaTheme="majorEastAsia" w:cstheme="majorBidi"/>
          <w:b/>
          <w:szCs w:val="22"/>
        </w:rPr>
      </w:pPr>
      <w:r w:rsidRPr="0055247B">
        <w:rPr>
          <w:b/>
          <w:szCs w:val="22"/>
        </w:rPr>
        <w:br w:type="page"/>
      </w:r>
    </w:p>
    <w:p w14:paraId="1964209A" w14:textId="21CB4404" w:rsidR="00A85F4C" w:rsidRPr="00DE7687" w:rsidRDefault="00A85F4C" w:rsidP="00A85F4C">
      <w:pPr>
        <w:pStyle w:val="Kop1"/>
      </w:pPr>
      <w:bookmarkStart w:id="2" w:name="_Toc191537638"/>
      <w:r w:rsidRPr="00DE7687">
        <w:lastRenderedPageBreak/>
        <w:t>Instructiekaart ONTRUIMING (instructies voorganger en ontruimings</w:t>
      </w:r>
      <w:r>
        <w:t>leider</w:t>
      </w:r>
      <w:r w:rsidRPr="00DE7687">
        <w:t>)</w:t>
      </w:r>
      <w:bookmarkEnd w:id="2"/>
    </w:p>
    <w:p w14:paraId="31437908" w14:textId="421C88FC" w:rsidR="00A85F4C" w:rsidRPr="00DE7687" w:rsidRDefault="00A85F4C" w:rsidP="00A85F4C">
      <w:pPr>
        <w:pStyle w:val="Geenafstand1"/>
        <w:rPr>
          <w:rFonts w:ascii="Calibri" w:hAnsi="Calibri"/>
          <w:b/>
          <w:color w:val="000000" w:themeColor="text1"/>
          <w:sz w:val="28"/>
          <w:szCs w:val="28"/>
        </w:rPr>
      </w:pPr>
      <w:r w:rsidRPr="00DE7687">
        <w:rPr>
          <w:rFonts w:ascii="Calibri" w:hAnsi="Calibri"/>
          <w:b/>
          <w:color w:val="000000" w:themeColor="text1"/>
          <w:sz w:val="28"/>
          <w:szCs w:val="28"/>
        </w:rPr>
        <w:t>Instructie bij vroegtijdige beëindiging van de kerkdienst vanwege een calamiteit</w:t>
      </w:r>
    </w:p>
    <w:p w14:paraId="0486ED85" w14:textId="5BC00BD4" w:rsidR="00A85F4C" w:rsidRPr="00DE7687" w:rsidRDefault="00A20379" w:rsidP="00A85F4C">
      <w:pPr>
        <w:pStyle w:val="Geenafstand"/>
        <w:pBdr>
          <w:top w:val="single" w:sz="4" w:space="1" w:color="auto"/>
          <w:left w:val="single" w:sz="4" w:space="4" w:color="auto"/>
          <w:bottom w:val="single" w:sz="4" w:space="1" w:color="auto"/>
          <w:right w:val="single" w:sz="4" w:space="4" w:color="auto"/>
        </w:pBdr>
        <w:rPr>
          <w:rFonts w:ascii="Calibri" w:hAnsi="Calibri"/>
          <w:color w:val="000000" w:themeColor="text1"/>
          <w:sz w:val="22"/>
          <w:szCs w:val="22"/>
        </w:rPr>
      </w:pPr>
      <w:r w:rsidRPr="00DE7687">
        <w:rPr>
          <w:rFonts w:ascii="Calibri" w:hAnsi="Calibri"/>
          <w:noProof/>
          <w:color w:val="000000" w:themeColor="text1"/>
          <w:sz w:val="22"/>
          <w:szCs w:val="22"/>
        </w:rPr>
        <w:drawing>
          <wp:anchor distT="0" distB="0" distL="114300" distR="114300" simplePos="0" relativeHeight="251663360" behindDoc="0" locked="0" layoutInCell="1" allowOverlap="1" wp14:anchorId="7E5E31F4" wp14:editId="5E3D2F18">
            <wp:simplePos x="0" y="0"/>
            <wp:positionH relativeFrom="page">
              <wp:posOffset>820420</wp:posOffset>
            </wp:positionH>
            <wp:positionV relativeFrom="margin">
              <wp:posOffset>1123315</wp:posOffset>
            </wp:positionV>
            <wp:extent cx="719455" cy="719455"/>
            <wp:effectExtent l="0" t="0" r="4445" b="4445"/>
            <wp:wrapSquare wrapText="bothSides"/>
            <wp:docPr id="19" name="Afbeelding 19" descr="Afbeeldingsresultaat voo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n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85F4C" w:rsidRPr="00DE7687">
        <w:rPr>
          <w:rFonts w:ascii="Calibri" w:hAnsi="Calibri"/>
          <w:color w:val="000000" w:themeColor="text1"/>
          <w:sz w:val="22"/>
          <w:szCs w:val="22"/>
        </w:rPr>
        <w:t>Er kunnen situaties voorkomen die het ontruimen van de kerk nodig maken. Bij een dergelijke calamiteit overleggen de koster, C-EHBO en ontruimings</w:t>
      </w:r>
      <w:r w:rsidR="00A85F4C">
        <w:rPr>
          <w:rFonts w:ascii="Calibri" w:hAnsi="Calibri"/>
          <w:color w:val="000000" w:themeColor="text1"/>
          <w:sz w:val="22"/>
          <w:szCs w:val="22"/>
        </w:rPr>
        <w:t>leider</w:t>
      </w:r>
      <w:r w:rsidR="00A85F4C" w:rsidRPr="00DE7687">
        <w:rPr>
          <w:rFonts w:ascii="Calibri" w:hAnsi="Calibri"/>
          <w:color w:val="000000" w:themeColor="text1"/>
          <w:sz w:val="22"/>
          <w:szCs w:val="22"/>
        </w:rPr>
        <w:t xml:space="preserve"> over de te nemen stappen.</w:t>
      </w:r>
    </w:p>
    <w:p w14:paraId="4752B0FA" w14:textId="77777777" w:rsidR="00A85F4C" w:rsidRPr="00DE7687" w:rsidRDefault="00A85F4C" w:rsidP="00A85F4C">
      <w:pPr>
        <w:pStyle w:val="Geenafstand"/>
        <w:pBdr>
          <w:top w:val="single" w:sz="4" w:space="1" w:color="auto"/>
          <w:left w:val="single" w:sz="4" w:space="4" w:color="auto"/>
          <w:bottom w:val="single" w:sz="4" w:space="1" w:color="auto"/>
          <w:right w:val="single" w:sz="4" w:space="4" w:color="auto"/>
        </w:pBdr>
        <w:rPr>
          <w:rFonts w:ascii="Calibri" w:hAnsi="Calibri"/>
          <w:color w:val="000000" w:themeColor="text1"/>
          <w:sz w:val="22"/>
          <w:szCs w:val="22"/>
        </w:rPr>
      </w:pPr>
      <w:r w:rsidRPr="00DE7687">
        <w:rPr>
          <w:rFonts w:ascii="Calibri" w:hAnsi="Calibri"/>
          <w:color w:val="000000" w:themeColor="text1"/>
          <w:sz w:val="22"/>
          <w:szCs w:val="22"/>
        </w:rPr>
        <w:t>Bij een ontruiming zal de ontruimings</w:t>
      </w:r>
      <w:r>
        <w:rPr>
          <w:rFonts w:ascii="Calibri" w:hAnsi="Calibri"/>
          <w:color w:val="000000" w:themeColor="text1"/>
          <w:sz w:val="22"/>
          <w:szCs w:val="22"/>
        </w:rPr>
        <w:t>leider</w:t>
      </w:r>
      <w:r w:rsidRPr="00DE7687">
        <w:rPr>
          <w:rFonts w:ascii="Calibri" w:hAnsi="Calibri"/>
          <w:color w:val="000000" w:themeColor="text1"/>
          <w:sz w:val="22"/>
          <w:szCs w:val="22"/>
        </w:rPr>
        <w:t xml:space="preserve"> de ontruiming vanaf de kansel coördineren. </w:t>
      </w:r>
    </w:p>
    <w:p w14:paraId="4A5C405C" w14:textId="77777777" w:rsidR="00A85F4C" w:rsidRPr="00DE7687" w:rsidRDefault="00A85F4C" w:rsidP="00A85F4C">
      <w:pPr>
        <w:pStyle w:val="Geenafstand"/>
        <w:pBdr>
          <w:top w:val="single" w:sz="4" w:space="1" w:color="auto"/>
          <w:left w:val="single" w:sz="4" w:space="4" w:color="auto"/>
          <w:bottom w:val="single" w:sz="4" w:space="1" w:color="auto"/>
          <w:right w:val="single" w:sz="4" w:space="4" w:color="auto"/>
        </w:pBdr>
        <w:rPr>
          <w:rFonts w:ascii="Calibri" w:hAnsi="Calibri"/>
          <w:color w:val="000000" w:themeColor="text1"/>
          <w:sz w:val="22"/>
          <w:szCs w:val="22"/>
        </w:rPr>
      </w:pPr>
      <w:r w:rsidRPr="00DE7687">
        <w:rPr>
          <w:rFonts w:ascii="Calibri" w:hAnsi="Calibri"/>
          <w:color w:val="000000" w:themeColor="text1"/>
          <w:sz w:val="22"/>
          <w:szCs w:val="22"/>
        </w:rPr>
        <w:t>Tijdens de ontruiming kan de ontruimings</w:t>
      </w:r>
      <w:r>
        <w:rPr>
          <w:rFonts w:ascii="Calibri" w:hAnsi="Calibri"/>
          <w:color w:val="000000" w:themeColor="text1"/>
          <w:sz w:val="22"/>
          <w:szCs w:val="22"/>
        </w:rPr>
        <w:t>leider</w:t>
      </w:r>
      <w:r w:rsidRPr="00DE7687">
        <w:rPr>
          <w:rFonts w:ascii="Calibri" w:hAnsi="Calibri"/>
          <w:color w:val="000000" w:themeColor="text1"/>
          <w:sz w:val="22"/>
          <w:szCs w:val="22"/>
        </w:rPr>
        <w:t xml:space="preserve"> er voor kiezen om de megafoon te gebruiken om aanvullende instructies te geven.</w:t>
      </w:r>
    </w:p>
    <w:p w14:paraId="501DE595" w14:textId="77777777" w:rsidR="00A85F4C" w:rsidRPr="00DE7687" w:rsidRDefault="00A85F4C" w:rsidP="00A85F4C">
      <w:pPr>
        <w:pStyle w:val="Geenafstand1"/>
        <w:rPr>
          <w:rFonts w:ascii="Calibri" w:hAnsi="Calibri"/>
          <w:b/>
          <w:color w:val="000000" w:themeColor="text1"/>
          <w:sz w:val="22"/>
          <w:szCs w:val="22"/>
        </w:rPr>
      </w:pPr>
    </w:p>
    <w:p w14:paraId="25FD6F01" w14:textId="77777777" w:rsidR="00A85F4C" w:rsidRPr="00DE7687" w:rsidRDefault="00A85F4C" w:rsidP="00A85F4C">
      <w:pPr>
        <w:pStyle w:val="Geenafstand1"/>
        <w:rPr>
          <w:rFonts w:ascii="Calibri" w:hAnsi="Calibri"/>
          <w:b/>
          <w:color w:val="000000" w:themeColor="text1"/>
          <w:sz w:val="22"/>
          <w:szCs w:val="22"/>
        </w:rPr>
      </w:pPr>
      <w:r w:rsidRPr="00DE7687">
        <w:rPr>
          <w:rFonts w:ascii="Calibri" w:hAnsi="Calibri"/>
          <w:b/>
          <w:color w:val="000000" w:themeColor="text1"/>
          <w:sz w:val="22"/>
          <w:szCs w:val="22"/>
        </w:rPr>
        <w:t>Instructie voor voorganger:</w:t>
      </w:r>
    </w:p>
    <w:p w14:paraId="06984618"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Gemeente, blijf rustig zitten en wacht op nadere instructies [geef microfoon aan de ontruimings</w:t>
      </w:r>
      <w:r>
        <w:rPr>
          <w:rFonts w:ascii="Calibri" w:hAnsi="Calibri"/>
          <w:color w:val="000000" w:themeColor="text1"/>
          <w:sz w:val="22"/>
          <w:szCs w:val="22"/>
        </w:rPr>
        <w:t>leider</w:t>
      </w:r>
      <w:r w:rsidRPr="00DE7687">
        <w:rPr>
          <w:rFonts w:ascii="Calibri" w:hAnsi="Calibri"/>
          <w:color w:val="000000" w:themeColor="text1"/>
          <w:sz w:val="22"/>
          <w:szCs w:val="22"/>
        </w:rPr>
        <w:t xml:space="preserve"> die de ontruiming coördineert]</w:t>
      </w:r>
    </w:p>
    <w:p w14:paraId="1AC5BA32" w14:textId="77777777" w:rsidR="00A85F4C" w:rsidRPr="00DE7687" w:rsidRDefault="00A85F4C" w:rsidP="00A85F4C">
      <w:pPr>
        <w:pStyle w:val="Geenafstand1"/>
        <w:rPr>
          <w:rFonts w:ascii="Calibri" w:hAnsi="Calibri"/>
          <w:color w:val="000000" w:themeColor="text1"/>
          <w:sz w:val="22"/>
          <w:szCs w:val="22"/>
        </w:rPr>
      </w:pPr>
    </w:p>
    <w:p w14:paraId="2E84E1D6" w14:textId="77777777" w:rsidR="00A85F4C" w:rsidRPr="00DE7687" w:rsidRDefault="00A85F4C" w:rsidP="00A85F4C">
      <w:pPr>
        <w:pStyle w:val="Geenafstand1"/>
        <w:rPr>
          <w:rFonts w:ascii="Calibri" w:hAnsi="Calibri"/>
          <w:b/>
          <w:color w:val="000000" w:themeColor="text1"/>
          <w:sz w:val="22"/>
          <w:szCs w:val="22"/>
        </w:rPr>
      </w:pPr>
      <w:r w:rsidRPr="00DE7687">
        <w:rPr>
          <w:rFonts w:ascii="Calibri" w:hAnsi="Calibri"/>
          <w:b/>
          <w:color w:val="000000" w:themeColor="text1"/>
          <w:sz w:val="22"/>
          <w:szCs w:val="22"/>
        </w:rPr>
        <w:t>Instructie voor ontruimings</w:t>
      </w:r>
      <w:r>
        <w:rPr>
          <w:rFonts w:ascii="Calibri" w:hAnsi="Calibri"/>
          <w:b/>
          <w:color w:val="000000" w:themeColor="text1"/>
          <w:sz w:val="22"/>
          <w:szCs w:val="22"/>
        </w:rPr>
        <w:t>leider</w:t>
      </w:r>
      <w:r w:rsidRPr="00DE7687">
        <w:rPr>
          <w:rFonts w:ascii="Calibri" w:hAnsi="Calibri"/>
          <w:b/>
          <w:color w:val="000000" w:themeColor="text1"/>
          <w:sz w:val="22"/>
          <w:szCs w:val="22"/>
        </w:rPr>
        <w:t>:</w:t>
      </w:r>
    </w:p>
    <w:p w14:paraId="3AD8A822"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Gemeente, blijf rustig zitten en volg de aanwijzingen stráks op.</w:t>
      </w:r>
    </w:p>
    <w:p w14:paraId="24B6EE94"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Vanwege een calamiteit moet het kerkgebouw worden ontruimd.</w:t>
      </w:r>
    </w:p>
    <w:p w14:paraId="18EB6F85"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Hulpverleners, neem uw plaatsen bij de deuren in.</w:t>
      </w:r>
    </w:p>
    <w:p w14:paraId="1B220D4C"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Voor de kinderen in de crèche wordt gezorgd. U kunt uw kind ophalen:</w:t>
      </w:r>
    </w:p>
    <w:p w14:paraId="0464D722" w14:textId="77777777" w:rsidR="00A85F4C" w:rsidRPr="00DE7687" w:rsidRDefault="00A85F4C" w:rsidP="00A85F4C">
      <w:pPr>
        <w:pStyle w:val="Geenafstand1"/>
        <w:numPr>
          <w:ilvl w:val="1"/>
          <w:numId w:val="1"/>
        </w:numPr>
        <w:rPr>
          <w:rFonts w:ascii="Calibri" w:hAnsi="Calibri"/>
          <w:color w:val="000000" w:themeColor="text1"/>
          <w:sz w:val="22"/>
          <w:szCs w:val="22"/>
        </w:rPr>
      </w:pPr>
      <w:r w:rsidRPr="00DE7687">
        <w:rPr>
          <w:rFonts w:ascii="Calibri" w:hAnsi="Calibri"/>
          <w:color w:val="000000" w:themeColor="text1"/>
          <w:sz w:val="22"/>
          <w:szCs w:val="22"/>
        </w:rPr>
        <w:t xml:space="preserve">In de crèche </w:t>
      </w:r>
    </w:p>
    <w:p w14:paraId="2B9DE182" w14:textId="1F57A00C" w:rsidR="00A85F4C" w:rsidRPr="00AB5FD1" w:rsidRDefault="00A85F4C" w:rsidP="00A85F4C">
      <w:pPr>
        <w:pStyle w:val="Geenafstand1"/>
        <w:numPr>
          <w:ilvl w:val="1"/>
          <w:numId w:val="1"/>
        </w:numPr>
        <w:rPr>
          <w:rFonts w:ascii="Calibri" w:hAnsi="Calibri"/>
          <w:color w:val="000000" w:themeColor="text1"/>
          <w:sz w:val="22"/>
          <w:szCs w:val="22"/>
        </w:rPr>
      </w:pPr>
      <w:r>
        <w:rPr>
          <w:rFonts w:ascii="Calibri" w:hAnsi="Calibri"/>
          <w:color w:val="000000" w:themeColor="text1"/>
          <w:sz w:val="22"/>
          <w:szCs w:val="22"/>
        </w:rPr>
        <w:t xml:space="preserve">Op </w:t>
      </w:r>
      <w:r w:rsidR="00A20379">
        <w:rPr>
          <w:rFonts w:ascii="Calibri" w:hAnsi="Calibri"/>
          <w:color w:val="000000" w:themeColor="text1"/>
          <w:sz w:val="22"/>
          <w:szCs w:val="22"/>
        </w:rPr>
        <w:t>de verzamelplaats [noem die plaats bij name]</w:t>
      </w:r>
      <w:r w:rsidRPr="00AB5FD1">
        <w:rPr>
          <w:rFonts w:ascii="Calibri" w:hAnsi="Calibri"/>
          <w:color w:val="000000" w:themeColor="text1"/>
          <w:sz w:val="22"/>
          <w:szCs w:val="22"/>
        </w:rPr>
        <w:t xml:space="preserve"> </w:t>
      </w:r>
    </w:p>
    <w:p w14:paraId="62E10DDE" w14:textId="5E5E2926"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 xml:space="preserve">Verlaat straks de kerk uitsluitend via de uitgangen die ik nu opnoem [benoem en wijs de deuren aan waardoor de kerkgangers de kerk </w:t>
      </w:r>
      <w:r w:rsidR="00A20379">
        <w:rPr>
          <w:rFonts w:ascii="Calibri" w:hAnsi="Calibri"/>
          <w:color w:val="000000" w:themeColor="text1"/>
          <w:sz w:val="22"/>
          <w:szCs w:val="22"/>
        </w:rPr>
        <w:t xml:space="preserve">veilig </w:t>
      </w:r>
      <w:r w:rsidRPr="00DE7687">
        <w:rPr>
          <w:rFonts w:ascii="Calibri" w:hAnsi="Calibri"/>
          <w:color w:val="000000" w:themeColor="text1"/>
          <w:sz w:val="22"/>
          <w:szCs w:val="22"/>
        </w:rPr>
        <w:t>kunnen verlaten]</w:t>
      </w:r>
      <w:r w:rsidR="00A20379">
        <w:rPr>
          <w:rFonts w:ascii="Calibri" w:hAnsi="Calibri"/>
          <w:color w:val="000000" w:themeColor="text1"/>
          <w:sz w:val="22"/>
          <w:szCs w:val="22"/>
        </w:rPr>
        <w:t>.</w:t>
      </w:r>
    </w:p>
    <w:p w14:paraId="6EDDEF16"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 xml:space="preserve">Verlaat rustig, maar vlot, het kerkgebouw. </w:t>
      </w:r>
    </w:p>
    <w:p w14:paraId="532A1F58"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Laat uw jas in de hal hangen.</w:t>
      </w:r>
    </w:p>
    <w:p w14:paraId="43D61E6A" w14:textId="77777777" w:rsidR="00A20379" w:rsidRPr="008D1B8D" w:rsidRDefault="00A20379" w:rsidP="00A20379">
      <w:pPr>
        <w:pStyle w:val="Geenafstand1"/>
        <w:numPr>
          <w:ilvl w:val="0"/>
          <w:numId w:val="1"/>
        </w:numPr>
        <w:jc w:val="both"/>
        <w:rPr>
          <w:rFonts w:ascii="Calibri" w:hAnsi="Calibri"/>
          <w:color w:val="000000" w:themeColor="text1"/>
          <w:sz w:val="22"/>
          <w:szCs w:val="22"/>
        </w:rPr>
      </w:pPr>
      <w:r w:rsidRPr="008D1B8D">
        <w:rPr>
          <w:rFonts w:ascii="Calibri" w:hAnsi="Calibri"/>
          <w:color w:val="000000" w:themeColor="text1"/>
          <w:sz w:val="22"/>
          <w:szCs w:val="22"/>
        </w:rPr>
        <w:t xml:space="preserve">Verzamel op de nabijgelegen parkeerplaatsen om zo de toegangswegen rondom de kerk vrij te houden voor </w:t>
      </w:r>
      <w:r>
        <w:rPr>
          <w:rFonts w:ascii="Calibri" w:hAnsi="Calibri"/>
          <w:color w:val="000000" w:themeColor="text1"/>
          <w:sz w:val="22"/>
          <w:szCs w:val="22"/>
        </w:rPr>
        <w:t>aanrijdende</w:t>
      </w:r>
      <w:r w:rsidRPr="008D1B8D">
        <w:rPr>
          <w:rFonts w:ascii="Calibri" w:hAnsi="Calibri"/>
          <w:color w:val="000000" w:themeColor="text1"/>
          <w:sz w:val="22"/>
          <w:szCs w:val="22"/>
        </w:rPr>
        <w:t xml:space="preserve"> hulpdiensten. Laat uw auto</w:t>
      </w:r>
      <w:r>
        <w:rPr>
          <w:rFonts w:ascii="Calibri" w:hAnsi="Calibri"/>
          <w:color w:val="000000" w:themeColor="text1"/>
          <w:sz w:val="22"/>
          <w:szCs w:val="22"/>
        </w:rPr>
        <w:t>’</w:t>
      </w:r>
      <w:r w:rsidRPr="008D1B8D">
        <w:rPr>
          <w:rFonts w:ascii="Calibri" w:hAnsi="Calibri"/>
          <w:color w:val="000000" w:themeColor="text1"/>
          <w:sz w:val="22"/>
          <w:szCs w:val="22"/>
        </w:rPr>
        <w:t xml:space="preserve">s </w:t>
      </w:r>
      <w:r>
        <w:rPr>
          <w:rFonts w:ascii="Calibri" w:hAnsi="Calibri"/>
          <w:color w:val="000000" w:themeColor="text1"/>
          <w:sz w:val="22"/>
          <w:szCs w:val="22"/>
        </w:rPr>
        <w:t xml:space="preserve">en fietsen </w:t>
      </w:r>
      <w:r w:rsidRPr="008D1B8D">
        <w:rPr>
          <w:rFonts w:ascii="Calibri" w:hAnsi="Calibri"/>
          <w:color w:val="000000" w:themeColor="text1"/>
          <w:sz w:val="22"/>
          <w:szCs w:val="22"/>
        </w:rPr>
        <w:t>staan. Wij verzoeken u</w:t>
      </w:r>
      <w:r>
        <w:rPr>
          <w:rFonts w:ascii="Calibri" w:hAnsi="Calibri"/>
          <w:color w:val="000000" w:themeColor="text1"/>
          <w:sz w:val="22"/>
          <w:szCs w:val="22"/>
        </w:rPr>
        <w:t xml:space="preserve"> pas</w:t>
      </w:r>
      <w:r w:rsidRPr="008D1B8D">
        <w:rPr>
          <w:rFonts w:ascii="Calibri" w:hAnsi="Calibri"/>
          <w:color w:val="000000" w:themeColor="text1"/>
          <w:sz w:val="22"/>
          <w:szCs w:val="22"/>
        </w:rPr>
        <w:t xml:space="preserve"> na aankomst van twee ambulances naar huis te gaan.</w:t>
      </w:r>
      <w:r>
        <w:rPr>
          <w:rFonts w:ascii="Calibri" w:hAnsi="Calibri"/>
          <w:color w:val="000000" w:themeColor="text1"/>
          <w:sz w:val="22"/>
          <w:szCs w:val="22"/>
        </w:rPr>
        <w:t xml:space="preserve"> De </w:t>
      </w:r>
      <w:proofErr w:type="spellStart"/>
      <w:r>
        <w:rPr>
          <w:rFonts w:ascii="Calibri" w:hAnsi="Calibri"/>
          <w:color w:val="000000" w:themeColor="text1"/>
          <w:sz w:val="22"/>
          <w:szCs w:val="22"/>
        </w:rPr>
        <w:t>BHV’ers</w:t>
      </w:r>
      <w:proofErr w:type="spellEnd"/>
      <w:r>
        <w:rPr>
          <w:rFonts w:ascii="Calibri" w:hAnsi="Calibri"/>
          <w:color w:val="000000" w:themeColor="text1"/>
          <w:sz w:val="22"/>
          <w:szCs w:val="22"/>
        </w:rPr>
        <w:t xml:space="preserve"> zullen aangeven wanneer u naar huis kunt.</w:t>
      </w:r>
    </w:p>
    <w:p w14:paraId="57CCA8C8"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[Bij een oefening: u mag de kerk pas weer betreden als het sein einde oefening is gegeven].</w:t>
      </w:r>
    </w:p>
    <w:p w14:paraId="6173F1DF"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Gemeente, volg de aanwijzingen van de hulpverleners op.</w:t>
      </w:r>
    </w:p>
    <w:p w14:paraId="3812E376" w14:textId="77777777"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Nú start de ontruiming</w:t>
      </w:r>
      <w:r>
        <w:rPr>
          <w:rFonts w:ascii="Calibri" w:hAnsi="Calibri"/>
          <w:color w:val="000000" w:themeColor="text1"/>
          <w:sz w:val="22"/>
          <w:szCs w:val="22"/>
        </w:rPr>
        <w:t>.</w:t>
      </w:r>
      <w:r w:rsidRPr="00DE7687">
        <w:rPr>
          <w:rFonts w:ascii="Calibri" w:hAnsi="Calibri"/>
          <w:color w:val="000000" w:themeColor="text1"/>
          <w:sz w:val="22"/>
          <w:szCs w:val="22"/>
        </w:rPr>
        <w:t xml:space="preserve"> </w:t>
      </w:r>
    </w:p>
    <w:p w14:paraId="47ACEB7A" w14:textId="77777777" w:rsidR="00A85F4C" w:rsidRPr="00DE7687" w:rsidRDefault="00A85F4C" w:rsidP="00A85F4C">
      <w:pPr>
        <w:rPr>
          <w:color w:val="000000" w:themeColor="text1"/>
          <w:szCs w:val="22"/>
        </w:rPr>
      </w:pPr>
    </w:p>
    <w:p w14:paraId="4FD27758" w14:textId="77777777" w:rsidR="00A85F4C" w:rsidRPr="00DE7687" w:rsidRDefault="00A85F4C" w:rsidP="00A85F4C">
      <w:pPr>
        <w:rPr>
          <w:color w:val="000000" w:themeColor="text1"/>
          <w:szCs w:val="22"/>
        </w:rPr>
      </w:pPr>
    </w:p>
    <w:p w14:paraId="58394482" w14:textId="77777777" w:rsidR="00A85F4C" w:rsidRDefault="00A85F4C" w:rsidP="00A85F4C">
      <w:pPr>
        <w:rPr>
          <w:color w:val="000000" w:themeColor="text1"/>
          <w:szCs w:val="22"/>
        </w:rPr>
      </w:pPr>
      <w:r>
        <w:rPr>
          <w:color w:val="000000" w:themeColor="text1"/>
          <w:szCs w:val="22"/>
        </w:rPr>
        <w:br w:type="page"/>
      </w:r>
    </w:p>
    <w:p w14:paraId="28060B64" w14:textId="5D5D73DD" w:rsidR="00A85F4C" w:rsidRPr="00914F6E" w:rsidRDefault="00A85F4C" w:rsidP="00A85F4C">
      <w:pPr>
        <w:pStyle w:val="Kop1"/>
      </w:pPr>
      <w:bookmarkStart w:id="3" w:name="_Toc191537639"/>
      <w:r w:rsidRPr="00914F6E">
        <w:lastRenderedPageBreak/>
        <w:t>Instructiekaart ONWELWORDING VOORGANGER (instructies ontruimings</w:t>
      </w:r>
      <w:r>
        <w:t>leider</w:t>
      </w:r>
      <w:r w:rsidRPr="00914F6E">
        <w:t>)</w:t>
      </w:r>
      <w:bookmarkEnd w:id="3"/>
    </w:p>
    <w:p w14:paraId="0AEFBED8" w14:textId="2E725674" w:rsidR="00A85F4C" w:rsidRPr="00914F6E" w:rsidRDefault="00A85F4C" w:rsidP="00A85F4C">
      <w:pPr>
        <w:pStyle w:val="Geenafstand1"/>
        <w:rPr>
          <w:rFonts w:ascii="Calibri" w:hAnsi="Calibri"/>
          <w:b/>
          <w:color w:val="000000" w:themeColor="text1"/>
          <w:sz w:val="28"/>
          <w:szCs w:val="28"/>
        </w:rPr>
      </w:pPr>
      <w:r w:rsidRPr="00914F6E">
        <w:rPr>
          <w:rFonts w:ascii="Calibri" w:hAnsi="Calibri"/>
          <w:b/>
          <w:color w:val="000000" w:themeColor="text1"/>
          <w:sz w:val="28"/>
          <w:szCs w:val="28"/>
        </w:rPr>
        <w:t xml:space="preserve">Instructie bij het </w:t>
      </w:r>
      <w:proofErr w:type="spellStart"/>
      <w:r w:rsidRPr="00914F6E">
        <w:rPr>
          <w:rFonts w:ascii="Calibri" w:hAnsi="Calibri"/>
          <w:b/>
          <w:color w:val="000000" w:themeColor="text1"/>
          <w:sz w:val="28"/>
          <w:szCs w:val="28"/>
        </w:rPr>
        <w:t>onwelworden</w:t>
      </w:r>
      <w:proofErr w:type="spellEnd"/>
      <w:r w:rsidRPr="00914F6E">
        <w:rPr>
          <w:rFonts w:ascii="Calibri" w:hAnsi="Calibri"/>
          <w:b/>
          <w:color w:val="000000" w:themeColor="text1"/>
          <w:sz w:val="28"/>
          <w:szCs w:val="28"/>
        </w:rPr>
        <w:t xml:space="preserve"> van de voorganger</w:t>
      </w:r>
    </w:p>
    <w:p w14:paraId="2A790AD5" w14:textId="736B67B2" w:rsidR="00A85F4C" w:rsidRPr="00DE7687" w:rsidRDefault="00A20379" w:rsidP="00A85F4C">
      <w:pPr>
        <w:pStyle w:val="Geenafstand"/>
        <w:pBdr>
          <w:top w:val="single" w:sz="4" w:space="1" w:color="auto"/>
          <w:left w:val="single" w:sz="4" w:space="4" w:color="auto"/>
          <w:bottom w:val="single" w:sz="4" w:space="1" w:color="auto"/>
          <w:right w:val="single" w:sz="4" w:space="4" w:color="auto"/>
        </w:pBdr>
        <w:rPr>
          <w:rFonts w:ascii="Calibri" w:hAnsi="Calibri"/>
          <w:color w:val="000000" w:themeColor="text1"/>
          <w:sz w:val="22"/>
          <w:szCs w:val="22"/>
        </w:rPr>
      </w:pPr>
      <w:r w:rsidRPr="00DE7687">
        <w:rPr>
          <w:rFonts w:ascii="Calibri" w:hAnsi="Calibri"/>
          <w:noProof/>
          <w:color w:val="000000" w:themeColor="text1"/>
          <w:sz w:val="28"/>
          <w:szCs w:val="28"/>
        </w:rPr>
        <w:drawing>
          <wp:anchor distT="0" distB="0" distL="114300" distR="114300" simplePos="0" relativeHeight="251660288" behindDoc="0" locked="0" layoutInCell="1" allowOverlap="1" wp14:anchorId="2A4B06CC" wp14:editId="5F2A7E32">
            <wp:simplePos x="0" y="0"/>
            <wp:positionH relativeFrom="page">
              <wp:posOffset>816321</wp:posOffset>
            </wp:positionH>
            <wp:positionV relativeFrom="margin">
              <wp:posOffset>924535</wp:posOffset>
            </wp:positionV>
            <wp:extent cx="719455" cy="719455"/>
            <wp:effectExtent l="0" t="0" r="4445" b="4445"/>
            <wp:wrapSquare wrapText="bothSides"/>
            <wp:docPr id="18" name="Afbeelding 18" descr="Afbeeldingsresultaat voo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n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85F4C" w:rsidRPr="00DE7687">
        <w:rPr>
          <w:rFonts w:ascii="Calibri" w:hAnsi="Calibri"/>
          <w:color w:val="000000" w:themeColor="text1"/>
          <w:sz w:val="22"/>
          <w:szCs w:val="22"/>
        </w:rPr>
        <w:t xml:space="preserve">Als de voorganger onwel wordt, zullen </w:t>
      </w:r>
      <w:proofErr w:type="spellStart"/>
      <w:r w:rsidR="00A85F4C">
        <w:rPr>
          <w:rFonts w:ascii="Calibri" w:hAnsi="Calibri"/>
          <w:color w:val="000000" w:themeColor="text1"/>
          <w:sz w:val="22"/>
          <w:szCs w:val="22"/>
        </w:rPr>
        <w:t>BHV</w:t>
      </w:r>
      <w:r w:rsidR="00A85F4C" w:rsidRPr="00DE7687">
        <w:rPr>
          <w:rFonts w:ascii="Calibri" w:hAnsi="Calibri"/>
          <w:color w:val="000000" w:themeColor="text1"/>
          <w:sz w:val="22"/>
          <w:szCs w:val="22"/>
        </w:rPr>
        <w:t>’ers</w:t>
      </w:r>
      <w:proofErr w:type="spellEnd"/>
      <w:r w:rsidR="00A85F4C" w:rsidRPr="00DE7687">
        <w:rPr>
          <w:rFonts w:ascii="Calibri" w:hAnsi="Calibri"/>
          <w:color w:val="000000" w:themeColor="text1"/>
          <w:sz w:val="22"/>
          <w:szCs w:val="22"/>
        </w:rPr>
        <w:t xml:space="preserve"> direct hulp gaan verlenen. De geluidsinstallatie wordt uitgeschakeld.</w:t>
      </w:r>
    </w:p>
    <w:p w14:paraId="00A16739" w14:textId="77777777" w:rsidR="00A85F4C" w:rsidRPr="00DE7687" w:rsidRDefault="00A85F4C" w:rsidP="00A85F4C">
      <w:pPr>
        <w:pStyle w:val="Geenafstand"/>
        <w:pBdr>
          <w:top w:val="single" w:sz="4" w:space="1" w:color="auto"/>
          <w:left w:val="single" w:sz="4" w:space="4" w:color="auto"/>
          <w:bottom w:val="single" w:sz="4" w:space="1" w:color="auto"/>
          <w:right w:val="single" w:sz="4" w:space="4" w:color="auto"/>
        </w:pBdr>
        <w:rPr>
          <w:rFonts w:ascii="Calibri" w:hAnsi="Calibri"/>
          <w:color w:val="000000" w:themeColor="text1"/>
          <w:sz w:val="22"/>
          <w:szCs w:val="22"/>
        </w:rPr>
      </w:pPr>
      <w:r w:rsidRPr="00DE7687">
        <w:rPr>
          <w:rFonts w:ascii="Calibri" w:hAnsi="Calibri"/>
          <w:color w:val="000000" w:themeColor="text1"/>
          <w:sz w:val="22"/>
          <w:szCs w:val="22"/>
        </w:rPr>
        <w:t>De ontruimings</w:t>
      </w:r>
      <w:r>
        <w:rPr>
          <w:rFonts w:ascii="Calibri" w:hAnsi="Calibri"/>
          <w:color w:val="000000" w:themeColor="text1"/>
          <w:sz w:val="22"/>
          <w:szCs w:val="22"/>
        </w:rPr>
        <w:t>leider</w:t>
      </w:r>
      <w:r w:rsidRPr="00DE7687">
        <w:rPr>
          <w:rFonts w:ascii="Calibri" w:hAnsi="Calibri"/>
          <w:color w:val="000000" w:themeColor="text1"/>
          <w:sz w:val="22"/>
          <w:szCs w:val="22"/>
        </w:rPr>
        <w:t xml:space="preserve"> gaat op eigen initiatief naar voren. Bij </w:t>
      </w:r>
      <w:proofErr w:type="spellStart"/>
      <w:r w:rsidRPr="00DE7687">
        <w:rPr>
          <w:rFonts w:ascii="Calibri" w:hAnsi="Calibri"/>
          <w:color w:val="000000" w:themeColor="text1"/>
          <w:sz w:val="22"/>
          <w:szCs w:val="22"/>
        </w:rPr>
        <w:t>onwelwording</w:t>
      </w:r>
      <w:proofErr w:type="spellEnd"/>
      <w:r w:rsidRPr="00DE7687">
        <w:rPr>
          <w:rFonts w:ascii="Calibri" w:hAnsi="Calibri"/>
          <w:color w:val="000000" w:themeColor="text1"/>
          <w:sz w:val="22"/>
          <w:szCs w:val="22"/>
        </w:rPr>
        <w:t xml:space="preserve"> zal de ontruimings</w:t>
      </w:r>
      <w:r>
        <w:rPr>
          <w:rFonts w:ascii="Calibri" w:hAnsi="Calibri"/>
          <w:color w:val="000000" w:themeColor="text1"/>
          <w:sz w:val="22"/>
          <w:szCs w:val="22"/>
        </w:rPr>
        <w:t>leider</w:t>
      </w:r>
      <w:r w:rsidRPr="00DE7687">
        <w:rPr>
          <w:rFonts w:ascii="Calibri" w:hAnsi="Calibri"/>
          <w:color w:val="000000" w:themeColor="text1"/>
          <w:sz w:val="22"/>
          <w:szCs w:val="22"/>
        </w:rPr>
        <w:t xml:space="preserve"> de gemeente informeren via de microfoon van de katheder of megafoon. </w:t>
      </w:r>
    </w:p>
    <w:p w14:paraId="5532F346" w14:textId="77777777" w:rsidR="00B83FC7" w:rsidRPr="00DE7687" w:rsidRDefault="00B83FC7" w:rsidP="00A85F4C">
      <w:pPr>
        <w:pStyle w:val="Geenafstand"/>
        <w:pBdr>
          <w:top w:val="single" w:sz="4" w:space="1" w:color="auto"/>
          <w:left w:val="single" w:sz="4" w:space="4" w:color="auto"/>
          <w:bottom w:val="single" w:sz="4" w:space="1" w:color="auto"/>
          <w:right w:val="single" w:sz="4" w:space="4" w:color="auto"/>
        </w:pBdr>
        <w:jc w:val="both"/>
        <w:rPr>
          <w:rFonts w:ascii="Calibri" w:hAnsi="Calibri"/>
          <w:color w:val="000000" w:themeColor="text1"/>
          <w:sz w:val="22"/>
          <w:szCs w:val="22"/>
        </w:rPr>
      </w:pPr>
    </w:p>
    <w:p w14:paraId="188AEFD9" w14:textId="6DF44BA0" w:rsidR="00A85F4C" w:rsidRPr="00DE7687" w:rsidRDefault="00B83FC7" w:rsidP="00A85F4C">
      <w:pPr>
        <w:pStyle w:val="Geenafstand"/>
        <w:pBdr>
          <w:top w:val="single" w:sz="4" w:space="1" w:color="auto"/>
          <w:left w:val="single" w:sz="4" w:space="4" w:color="auto"/>
          <w:bottom w:val="single" w:sz="4" w:space="1" w:color="auto"/>
          <w:right w:val="single" w:sz="4" w:space="4" w:color="auto"/>
        </w:pBdr>
        <w:jc w:val="both"/>
        <w:rPr>
          <w:rFonts w:ascii="Calibri" w:hAnsi="Calibri"/>
          <w:color w:val="000000" w:themeColor="text1"/>
          <w:sz w:val="22"/>
          <w:szCs w:val="22"/>
        </w:rPr>
      </w:pPr>
      <w:r>
        <w:rPr>
          <w:rFonts w:ascii="Calibri" w:hAnsi="Calibri"/>
          <w:color w:val="000000" w:themeColor="text1"/>
          <w:sz w:val="22"/>
          <w:szCs w:val="22"/>
        </w:rPr>
        <w:t>A</w:t>
      </w:r>
      <w:r w:rsidR="00A85F4C" w:rsidRPr="00DE7687">
        <w:rPr>
          <w:rFonts w:ascii="Calibri" w:hAnsi="Calibri"/>
          <w:color w:val="000000" w:themeColor="text1"/>
          <w:sz w:val="22"/>
          <w:szCs w:val="22"/>
        </w:rPr>
        <w:t xml:space="preserve">ls het duidelijk is dat de predikant de dienst niet </w:t>
      </w:r>
      <w:r>
        <w:rPr>
          <w:rFonts w:ascii="Calibri" w:hAnsi="Calibri"/>
          <w:color w:val="000000" w:themeColor="text1"/>
          <w:sz w:val="22"/>
          <w:szCs w:val="22"/>
        </w:rPr>
        <w:t xml:space="preserve">kan </w:t>
      </w:r>
      <w:r w:rsidR="00A85F4C" w:rsidRPr="00DE7687">
        <w:rPr>
          <w:rFonts w:ascii="Calibri" w:hAnsi="Calibri"/>
          <w:color w:val="000000" w:themeColor="text1"/>
          <w:sz w:val="22"/>
          <w:szCs w:val="22"/>
        </w:rPr>
        <w:t>hervat</w:t>
      </w:r>
      <w:r>
        <w:rPr>
          <w:rFonts w:ascii="Calibri" w:hAnsi="Calibri"/>
          <w:color w:val="000000" w:themeColor="text1"/>
          <w:sz w:val="22"/>
          <w:szCs w:val="22"/>
        </w:rPr>
        <w:t>ten</w:t>
      </w:r>
      <w:r w:rsidR="00A85F4C" w:rsidRPr="00DE7687">
        <w:rPr>
          <w:rFonts w:ascii="Calibri" w:hAnsi="Calibri"/>
          <w:color w:val="000000" w:themeColor="text1"/>
          <w:sz w:val="22"/>
          <w:szCs w:val="22"/>
        </w:rPr>
        <w:t>, kan een ouderling een vervangende preek lezen.</w:t>
      </w:r>
      <w:r>
        <w:rPr>
          <w:rFonts w:ascii="Calibri" w:hAnsi="Calibri"/>
          <w:color w:val="000000" w:themeColor="text1"/>
          <w:sz w:val="22"/>
          <w:szCs w:val="22"/>
        </w:rPr>
        <w:t xml:space="preserve"> Als een ouderling een preek las, kan de preek verder worden gelezen door een andere ouderling.</w:t>
      </w:r>
      <w:r w:rsidR="00A20379">
        <w:rPr>
          <w:rFonts w:ascii="Calibri" w:hAnsi="Calibri"/>
          <w:color w:val="000000" w:themeColor="text1"/>
          <w:sz w:val="22"/>
          <w:szCs w:val="22"/>
        </w:rPr>
        <w:t xml:space="preserve"> Vraag </w:t>
      </w:r>
      <w:r>
        <w:rPr>
          <w:rFonts w:ascii="Calibri" w:hAnsi="Calibri"/>
          <w:color w:val="000000" w:themeColor="text1"/>
          <w:sz w:val="22"/>
          <w:szCs w:val="22"/>
        </w:rPr>
        <w:t>je altijd af</w:t>
      </w:r>
      <w:r w:rsidR="00A20379">
        <w:rPr>
          <w:rFonts w:ascii="Calibri" w:hAnsi="Calibri"/>
          <w:color w:val="000000" w:themeColor="text1"/>
          <w:sz w:val="22"/>
          <w:szCs w:val="22"/>
        </w:rPr>
        <w:t xml:space="preserve"> </w:t>
      </w:r>
      <w:r>
        <w:rPr>
          <w:rFonts w:ascii="Calibri" w:hAnsi="Calibri"/>
          <w:color w:val="000000" w:themeColor="text1"/>
          <w:sz w:val="22"/>
          <w:szCs w:val="22"/>
        </w:rPr>
        <w:t xml:space="preserve">of de dienst vervolgen zin heeft, een </w:t>
      </w:r>
      <w:proofErr w:type="spellStart"/>
      <w:r>
        <w:rPr>
          <w:rFonts w:ascii="Calibri" w:hAnsi="Calibri"/>
          <w:color w:val="000000" w:themeColor="text1"/>
          <w:sz w:val="22"/>
          <w:szCs w:val="22"/>
        </w:rPr>
        <w:t>onwelwording</w:t>
      </w:r>
      <w:proofErr w:type="spellEnd"/>
      <w:r>
        <w:rPr>
          <w:rFonts w:ascii="Calibri" w:hAnsi="Calibri"/>
          <w:color w:val="000000" w:themeColor="text1"/>
          <w:sz w:val="22"/>
          <w:szCs w:val="22"/>
        </w:rPr>
        <w:t xml:space="preserve"> van een voorganger heeft veel impact op de gemeente. </w:t>
      </w:r>
    </w:p>
    <w:p w14:paraId="42BAED1F" w14:textId="2B293DA3" w:rsidR="00A85F4C" w:rsidRPr="00DE7687" w:rsidRDefault="00A85F4C" w:rsidP="00B83FC7">
      <w:pPr>
        <w:pStyle w:val="Geenafstand"/>
        <w:pBdr>
          <w:top w:val="single" w:sz="4" w:space="1" w:color="auto"/>
          <w:left w:val="single" w:sz="4" w:space="4" w:color="auto"/>
          <w:bottom w:val="single" w:sz="4" w:space="1" w:color="auto"/>
          <w:right w:val="single" w:sz="4" w:space="4" w:color="auto"/>
        </w:pBdr>
        <w:jc w:val="both"/>
        <w:rPr>
          <w:rFonts w:ascii="Calibri" w:hAnsi="Calibri"/>
          <w:color w:val="000000" w:themeColor="text1"/>
          <w:sz w:val="22"/>
          <w:szCs w:val="22"/>
        </w:rPr>
      </w:pPr>
      <w:r w:rsidRPr="00DE7687">
        <w:rPr>
          <w:rFonts w:ascii="Calibri" w:hAnsi="Calibri"/>
          <w:color w:val="000000" w:themeColor="text1"/>
          <w:sz w:val="22"/>
          <w:szCs w:val="22"/>
        </w:rPr>
        <w:t>Als de dienst bijna afgelopen is, spreekt de ouderling van dienst een dankgebed uit, geeft de slotzang op doet de noodzakelijke afkondigingen.</w:t>
      </w:r>
      <w:r w:rsidR="00B83FC7">
        <w:rPr>
          <w:rFonts w:ascii="Calibri" w:hAnsi="Calibri"/>
          <w:color w:val="000000" w:themeColor="text1"/>
          <w:sz w:val="22"/>
          <w:szCs w:val="22"/>
        </w:rPr>
        <w:t xml:space="preserve"> Zeg toe wanneer en hoe er een update komt van de gezondheidssituatie.</w:t>
      </w:r>
      <w:r w:rsidRPr="00DE7687">
        <w:rPr>
          <w:rFonts w:ascii="Calibri" w:hAnsi="Calibri"/>
          <w:color w:val="000000" w:themeColor="text1"/>
          <w:sz w:val="22"/>
          <w:szCs w:val="22"/>
        </w:rPr>
        <w:t xml:space="preserve"> Sluit af met de zegenbede.</w:t>
      </w:r>
    </w:p>
    <w:p w14:paraId="18278BBE" w14:textId="77777777" w:rsidR="00A85F4C" w:rsidRPr="00DE7687" w:rsidRDefault="00A85F4C" w:rsidP="00A85F4C">
      <w:pPr>
        <w:pStyle w:val="Geenafstand1"/>
        <w:rPr>
          <w:rFonts w:ascii="Calibri" w:hAnsi="Calibri"/>
          <w:b/>
          <w:color w:val="000000" w:themeColor="text1"/>
          <w:sz w:val="22"/>
          <w:szCs w:val="22"/>
        </w:rPr>
      </w:pPr>
    </w:p>
    <w:p w14:paraId="4028A475" w14:textId="77777777" w:rsidR="00A85F4C" w:rsidRPr="00DE7687" w:rsidRDefault="00A85F4C" w:rsidP="00A85F4C">
      <w:pPr>
        <w:pStyle w:val="Geenafstand1"/>
        <w:rPr>
          <w:rFonts w:ascii="Calibri" w:hAnsi="Calibri"/>
          <w:b/>
          <w:color w:val="000000" w:themeColor="text1"/>
          <w:sz w:val="22"/>
          <w:szCs w:val="22"/>
        </w:rPr>
      </w:pPr>
      <w:r w:rsidRPr="00DE7687">
        <w:rPr>
          <w:rFonts w:ascii="Calibri" w:hAnsi="Calibri"/>
          <w:b/>
          <w:color w:val="000000" w:themeColor="text1"/>
          <w:sz w:val="22"/>
          <w:szCs w:val="22"/>
        </w:rPr>
        <w:t>Eerste instructie door ontruimings</w:t>
      </w:r>
      <w:r>
        <w:rPr>
          <w:rFonts w:ascii="Calibri" w:hAnsi="Calibri"/>
          <w:b/>
          <w:color w:val="000000" w:themeColor="text1"/>
          <w:sz w:val="22"/>
          <w:szCs w:val="22"/>
        </w:rPr>
        <w:t>leider</w:t>
      </w:r>
      <w:r w:rsidRPr="00DE7687">
        <w:rPr>
          <w:rFonts w:ascii="Calibri" w:hAnsi="Calibri"/>
          <w:b/>
          <w:color w:val="000000" w:themeColor="text1"/>
          <w:sz w:val="22"/>
          <w:szCs w:val="22"/>
        </w:rPr>
        <w:t>:</w:t>
      </w:r>
    </w:p>
    <w:p w14:paraId="7239EB53" w14:textId="77777777" w:rsidR="00A85F4C" w:rsidRPr="00DE7687" w:rsidRDefault="00A85F4C" w:rsidP="00A85F4C">
      <w:pPr>
        <w:pStyle w:val="Geenafstand1"/>
        <w:numPr>
          <w:ilvl w:val="0"/>
          <w:numId w:val="1"/>
        </w:numPr>
        <w:jc w:val="both"/>
        <w:rPr>
          <w:rFonts w:ascii="Calibri" w:hAnsi="Calibri" w:cstheme="minorHAnsi"/>
          <w:color w:val="000000" w:themeColor="text1"/>
          <w:sz w:val="22"/>
          <w:szCs w:val="22"/>
        </w:rPr>
      </w:pPr>
      <w:r w:rsidRPr="00DE7687">
        <w:rPr>
          <w:rFonts w:ascii="Calibri" w:hAnsi="Calibri" w:cstheme="minorHAnsi"/>
          <w:color w:val="000000" w:themeColor="text1"/>
          <w:sz w:val="22"/>
          <w:szCs w:val="22"/>
        </w:rPr>
        <w:t xml:space="preserve">Gemeente, omdat de dominee/ouderling onwel is geworden, onderbreken we de dienst. We verzoeken u te blijven zitten, terwijl de hulpverleners hun taak doen. We zingen nu eerst </w:t>
      </w:r>
      <w:r w:rsidRPr="00DE7687">
        <w:rPr>
          <w:rFonts w:ascii="Calibri" w:eastAsiaTheme="majorEastAsia" w:hAnsi="Calibri" w:cstheme="minorHAnsi"/>
          <w:color w:val="000000" w:themeColor="text1"/>
          <w:sz w:val="22"/>
          <w:szCs w:val="22"/>
          <w:lang w:eastAsia="nl-NL"/>
        </w:rPr>
        <w:t>psalm 25 vers 2: ‘Heer', ai, maak mij Uwe wegen, Door Uw woord en Geest bekend;’.</w:t>
      </w:r>
    </w:p>
    <w:p w14:paraId="3305D2A7" w14:textId="77777777" w:rsidR="00A85F4C" w:rsidRPr="00DE7687" w:rsidRDefault="00A85F4C" w:rsidP="00A85F4C">
      <w:pPr>
        <w:pStyle w:val="Geenafstand1"/>
        <w:jc w:val="both"/>
        <w:rPr>
          <w:rFonts w:ascii="Calibri" w:hAnsi="Calibri" w:cstheme="minorHAnsi"/>
          <w:b/>
          <w:color w:val="000000" w:themeColor="text1"/>
          <w:sz w:val="22"/>
          <w:szCs w:val="22"/>
        </w:rPr>
      </w:pPr>
    </w:p>
    <w:p w14:paraId="016F221F" w14:textId="77777777" w:rsidR="00A85F4C" w:rsidRPr="00DE7687" w:rsidRDefault="00A85F4C" w:rsidP="00A85F4C">
      <w:pPr>
        <w:pStyle w:val="Geenafstand1"/>
        <w:jc w:val="both"/>
        <w:rPr>
          <w:rFonts w:ascii="Calibri" w:hAnsi="Calibri" w:cstheme="minorHAnsi"/>
          <w:color w:val="000000" w:themeColor="text1"/>
          <w:sz w:val="22"/>
          <w:szCs w:val="22"/>
        </w:rPr>
      </w:pPr>
      <w:r w:rsidRPr="00DE7687">
        <w:rPr>
          <w:rFonts w:ascii="Calibri" w:hAnsi="Calibri" w:cstheme="minorHAnsi"/>
          <w:b/>
          <w:color w:val="000000" w:themeColor="text1"/>
          <w:sz w:val="22"/>
          <w:szCs w:val="22"/>
        </w:rPr>
        <w:t>Tweede instructie door ouderling van dienst</w:t>
      </w:r>
      <w:r w:rsidRPr="00DE7687">
        <w:rPr>
          <w:rFonts w:ascii="Calibri" w:hAnsi="Calibri" w:cstheme="minorHAnsi"/>
          <w:color w:val="000000" w:themeColor="text1"/>
          <w:sz w:val="22"/>
          <w:szCs w:val="22"/>
        </w:rPr>
        <w:t>:</w:t>
      </w:r>
    </w:p>
    <w:p w14:paraId="1F7C9D63" w14:textId="75F6C1C2" w:rsidR="00A85F4C"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 xml:space="preserve">De dominee zal de dienst niet hervatten. </w:t>
      </w:r>
      <w:r w:rsidR="00B31F65">
        <w:rPr>
          <w:rFonts w:ascii="Calibri" w:hAnsi="Calibri"/>
          <w:color w:val="000000" w:themeColor="text1"/>
          <w:sz w:val="22"/>
          <w:szCs w:val="22"/>
        </w:rPr>
        <w:t xml:space="preserve">Zijn situatie is… [geef korte toelichting op de situatie]. </w:t>
      </w:r>
      <w:r w:rsidRPr="00DE7687">
        <w:rPr>
          <w:rFonts w:ascii="Calibri" w:hAnsi="Calibri"/>
          <w:color w:val="000000" w:themeColor="text1"/>
          <w:sz w:val="22"/>
          <w:szCs w:val="22"/>
        </w:rPr>
        <w:t>Gezien het tijdstip lezen we nu een preek.</w:t>
      </w:r>
    </w:p>
    <w:p w14:paraId="15C961D0" w14:textId="77777777" w:rsidR="00B31F65" w:rsidRDefault="00B31F65" w:rsidP="00B31F65">
      <w:pPr>
        <w:pStyle w:val="Geenafstand1"/>
        <w:ind w:left="360"/>
        <w:rPr>
          <w:rFonts w:ascii="Calibri" w:hAnsi="Calibri"/>
          <w:color w:val="000000" w:themeColor="text1"/>
          <w:sz w:val="22"/>
          <w:szCs w:val="22"/>
        </w:rPr>
      </w:pPr>
    </w:p>
    <w:p w14:paraId="558050EC" w14:textId="6A46A6D4" w:rsidR="00B83FC7" w:rsidRDefault="00B83FC7" w:rsidP="00B83FC7">
      <w:pPr>
        <w:pStyle w:val="Default"/>
        <w:tabs>
          <w:tab w:val="center" w:pos="5032"/>
        </w:tabs>
        <w:jc w:val="both"/>
        <w:rPr>
          <w:rFonts w:eastAsiaTheme="majorEastAsia" w:cstheme="majorBidi"/>
          <w:b/>
          <w:color w:val="000000" w:themeColor="text1"/>
          <w:sz w:val="22"/>
          <w:szCs w:val="22"/>
          <w:lang w:eastAsia="nl-NL"/>
        </w:rPr>
      </w:pPr>
      <w:r w:rsidRPr="00DE7687">
        <w:rPr>
          <w:rFonts w:eastAsiaTheme="majorEastAsia" w:cstheme="majorBidi"/>
          <w:b/>
          <w:color w:val="000000" w:themeColor="text1"/>
          <w:sz w:val="22"/>
          <w:szCs w:val="22"/>
          <w:lang w:eastAsia="nl-NL"/>
        </w:rPr>
        <w:t>Óf:</w:t>
      </w:r>
    </w:p>
    <w:p w14:paraId="27D4AF23" w14:textId="77777777" w:rsidR="00B31F65" w:rsidRPr="00B83FC7" w:rsidRDefault="00B31F65" w:rsidP="00B83FC7">
      <w:pPr>
        <w:pStyle w:val="Default"/>
        <w:tabs>
          <w:tab w:val="center" w:pos="5032"/>
        </w:tabs>
        <w:jc w:val="both"/>
        <w:rPr>
          <w:rFonts w:eastAsiaTheme="majorEastAsia" w:cstheme="majorBidi"/>
          <w:b/>
          <w:color w:val="000000" w:themeColor="text1"/>
          <w:sz w:val="22"/>
          <w:szCs w:val="22"/>
          <w:lang w:eastAsia="nl-NL"/>
        </w:rPr>
      </w:pPr>
    </w:p>
    <w:p w14:paraId="7E9569DC" w14:textId="17A7F423" w:rsidR="00B83FC7" w:rsidRPr="00DE7687" w:rsidRDefault="00B83FC7" w:rsidP="00B83FC7">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De ouderling zal niet verder lezen</w:t>
      </w:r>
      <w:r w:rsidR="00B31F65">
        <w:rPr>
          <w:rFonts w:ascii="Calibri" w:hAnsi="Calibri"/>
          <w:color w:val="000000" w:themeColor="text1"/>
          <w:sz w:val="22"/>
          <w:szCs w:val="22"/>
        </w:rPr>
        <w:t>. Zijn situatie is… [geef korte toelichting op de situatie]. I</w:t>
      </w:r>
      <w:r w:rsidRPr="00DE7687">
        <w:rPr>
          <w:rFonts w:ascii="Calibri" w:hAnsi="Calibri"/>
          <w:color w:val="000000" w:themeColor="text1"/>
          <w:sz w:val="22"/>
          <w:szCs w:val="22"/>
        </w:rPr>
        <w:t xml:space="preserve">k zal </w:t>
      </w:r>
      <w:r w:rsidR="00B31F65">
        <w:rPr>
          <w:rFonts w:ascii="Calibri" w:hAnsi="Calibri"/>
          <w:color w:val="000000" w:themeColor="text1"/>
          <w:sz w:val="22"/>
          <w:szCs w:val="22"/>
        </w:rPr>
        <w:t xml:space="preserve">nu </w:t>
      </w:r>
      <w:r w:rsidRPr="00DE7687">
        <w:rPr>
          <w:rFonts w:ascii="Calibri" w:hAnsi="Calibri"/>
          <w:color w:val="000000" w:themeColor="text1"/>
          <w:sz w:val="22"/>
          <w:szCs w:val="22"/>
        </w:rPr>
        <w:t>de preek verder voor u lezen.</w:t>
      </w:r>
    </w:p>
    <w:p w14:paraId="247DB7DF" w14:textId="77777777" w:rsidR="00B31F65" w:rsidRPr="00DE7687" w:rsidRDefault="00B31F65" w:rsidP="00A85F4C">
      <w:pPr>
        <w:pStyle w:val="Geenafstand1"/>
        <w:rPr>
          <w:rFonts w:ascii="Calibri" w:hAnsi="Calibri"/>
          <w:color w:val="000000" w:themeColor="text1"/>
          <w:sz w:val="22"/>
          <w:szCs w:val="22"/>
        </w:rPr>
      </w:pPr>
    </w:p>
    <w:p w14:paraId="62CB53A6" w14:textId="35BECD57" w:rsidR="00A85F4C" w:rsidRPr="00B31F65" w:rsidRDefault="00A85F4C" w:rsidP="00B31F65">
      <w:pPr>
        <w:pStyle w:val="Default"/>
        <w:tabs>
          <w:tab w:val="center" w:pos="5032"/>
        </w:tabs>
        <w:jc w:val="both"/>
        <w:rPr>
          <w:rFonts w:eastAsiaTheme="majorEastAsia" w:cstheme="majorBidi"/>
          <w:b/>
          <w:color w:val="000000" w:themeColor="text1"/>
          <w:sz w:val="22"/>
          <w:szCs w:val="22"/>
          <w:lang w:eastAsia="nl-NL"/>
        </w:rPr>
      </w:pPr>
      <w:r w:rsidRPr="00DE7687">
        <w:rPr>
          <w:rFonts w:eastAsiaTheme="majorEastAsia" w:cstheme="majorBidi"/>
          <w:b/>
          <w:color w:val="000000" w:themeColor="text1"/>
          <w:sz w:val="22"/>
          <w:szCs w:val="22"/>
          <w:lang w:eastAsia="nl-NL"/>
        </w:rPr>
        <w:t>Óf:</w:t>
      </w:r>
      <w:r w:rsidRPr="00DE7687">
        <w:rPr>
          <w:rFonts w:eastAsiaTheme="majorEastAsia" w:cstheme="majorBidi"/>
          <w:b/>
          <w:color w:val="000000" w:themeColor="text1"/>
          <w:sz w:val="22"/>
          <w:szCs w:val="22"/>
          <w:lang w:eastAsia="nl-NL"/>
        </w:rPr>
        <w:tab/>
      </w:r>
    </w:p>
    <w:p w14:paraId="55298ACD" w14:textId="77777777" w:rsidR="00B31F65" w:rsidRPr="00DE7687" w:rsidRDefault="00B31F65" w:rsidP="00A85F4C">
      <w:pPr>
        <w:pStyle w:val="Geenafstand1"/>
        <w:rPr>
          <w:rFonts w:ascii="Calibri" w:hAnsi="Calibri"/>
          <w:color w:val="000000" w:themeColor="text1"/>
          <w:sz w:val="22"/>
          <w:szCs w:val="22"/>
        </w:rPr>
      </w:pPr>
    </w:p>
    <w:p w14:paraId="2D550017" w14:textId="39F796EB" w:rsidR="00A85F4C" w:rsidRPr="00DE7687"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De dominee</w:t>
      </w:r>
      <w:r w:rsidR="00B31F65">
        <w:rPr>
          <w:rFonts w:ascii="Calibri" w:hAnsi="Calibri"/>
          <w:color w:val="000000" w:themeColor="text1"/>
          <w:sz w:val="22"/>
          <w:szCs w:val="22"/>
        </w:rPr>
        <w:t>/ouderling</w:t>
      </w:r>
      <w:r w:rsidRPr="00DE7687">
        <w:rPr>
          <w:rFonts w:ascii="Calibri" w:hAnsi="Calibri"/>
          <w:color w:val="000000" w:themeColor="text1"/>
          <w:sz w:val="22"/>
          <w:szCs w:val="22"/>
        </w:rPr>
        <w:t xml:space="preserve"> zal de dienst niet hervatten.</w:t>
      </w:r>
      <w:r w:rsidR="00B31F65">
        <w:rPr>
          <w:rFonts w:ascii="Calibri" w:hAnsi="Calibri"/>
          <w:color w:val="000000" w:themeColor="text1"/>
          <w:sz w:val="22"/>
          <w:szCs w:val="22"/>
        </w:rPr>
        <w:t xml:space="preserve"> Zijn situatie is… [geef korte toelichting op de situatie].</w:t>
      </w:r>
      <w:r w:rsidRPr="00DE7687">
        <w:rPr>
          <w:rFonts w:ascii="Calibri" w:hAnsi="Calibri"/>
          <w:color w:val="000000" w:themeColor="text1"/>
          <w:sz w:val="22"/>
          <w:szCs w:val="22"/>
        </w:rPr>
        <w:t xml:space="preserve"> We gaan de dienst daarom beëindigen. Ik wil u voorgaan in dankgebed.</w:t>
      </w:r>
    </w:p>
    <w:p w14:paraId="30F144B4" w14:textId="77777777" w:rsidR="00A85F4C" w:rsidRDefault="00A85F4C" w:rsidP="00A85F4C">
      <w:pPr>
        <w:pStyle w:val="Geenafstand1"/>
        <w:numPr>
          <w:ilvl w:val="0"/>
          <w:numId w:val="1"/>
        </w:numPr>
        <w:rPr>
          <w:rFonts w:ascii="Calibri" w:hAnsi="Calibri"/>
          <w:color w:val="000000" w:themeColor="text1"/>
          <w:sz w:val="22"/>
          <w:szCs w:val="22"/>
        </w:rPr>
      </w:pPr>
      <w:r w:rsidRPr="00DE7687">
        <w:rPr>
          <w:rFonts w:ascii="Calibri" w:hAnsi="Calibri"/>
          <w:color w:val="000000" w:themeColor="text1"/>
          <w:sz w:val="22"/>
          <w:szCs w:val="22"/>
        </w:rPr>
        <w:t>We zingen de slotpsalm, namelijk…</w:t>
      </w:r>
    </w:p>
    <w:p w14:paraId="56928C83" w14:textId="2A35E491" w:rsidR="00B31F65" w:rsidRPr="00DE7687" w:rsidRDefault="00B31F65" w:rsidP="00A85F4C">
      <w:pPr>
        <w:pStyle w:val="Geenafstand1"/>
        <w:numPr>
          <w:ilvl w:val="0"/>
          <w:numId w:val="1"/>
        </w:numPr>
        <w:rPr>
          <w:rFonts w:ascii="Calibri" w:hAnsi="Calibri"/>
          <w:color w:val="000000" w:themeColor="text1"/>
          <w:sz w:val="22"/>
          <w:szCs w:val="22"/>
        </w:rPr>
      </w:pPr>
      <w:r>
        <w:rPr>
          <w:rFonts w:ascii="Calibri" w:hAnsi="Calibri"/>
          <w:color w:val="000000" w:themeColor="text1"/>
          <w:sz w:val="22"/>
          <w:szCs w:val="22"/>
        </w:rPr>
        <w:t>Afkondigingen.</w:t>
      </w:r>
    </w:p>
    <w:p w14:paraId="32E578C5" w14:textId="77777777" w:rsidR="00A85F4C" w:rsidRPr="00DE7687" w:rsidRDefault="00A85F4C" w:rsidP="00A85F4C">
      <w:pPr>
        <w:pStyle w:val="Geenafstand1"/>
        <w:numPr>
          <w:ilvl w:val="0"/>
          <w:numId w:val="1"/>
        </w:numPr>
        <w:jc w:val="both"/>
        <w:rPr>
          <w:rFonts w:ascii="Calibri" w:hAnsi="Calibri"/>
          <w:color w:val="000000" w:themeColor="text1"/>
          <w:sz w:val="22"/>
          <w:szCs w:val="22"/>
        </w:rPr>
      </w:pPr>
      <w:r w:rsidRPr="00DE7687">
        <w:rPr>
          <w:rFonts w:ascii="Calibri" w:hAnsi="Calibri"/>
          <w:color w:val="000000" w:themeColor="text1"/>
          <w:sz w:val="22"/>
          <w:szCs w:val="22"/>
        </w:rPr>
        <w:t>Eindigen we nu met de zegenbede uit de Avondzang:</w:t>
      </w:r>
    </w:p>
    <w:p w14:paraId="2856ED11" w14:textId="77777777" w:rsidR="00A85F4C" w:rsidRPr="00DE7687" w:rsidRDefault="00A85F4C" w:rsidP="00A85F4C">
      <w:pPr>
        <w:pStyle w:val="Geenafstand1"/>
        <w:ind w:left="850" w:hanging="425"/>
        <w:jc w:val="both"/>
        <w:rPr>
          <w:rFonts w:ascii="Calibri" w:hAnsi="Calibri"/>
          <w:color w:val="000000" w:themeColor="text1"/>
          <w:sz w:val="22"/>
          <w:szCs w:val="22"/>
        </w:rPr>
      </w:pPr>
      <w:r w:rsidRPr="00DE7687">
        <w:rPr>
          <w:rFonts w:ascii="Calibri" w:hAnsi="Calibri"/>
          <w:color w:val="000000" w:themeColor="text1"/>
          <w:sz w:val="22"/>
          <w:szCs w:val="22"/>
        </w:rPr>
        <w:t xml:space="preserve">O Vader, dat Uw </w:t>
      </w:r>
      <w:proofErr w:type="spellStart"/>
      <w:r w:rsidRPr="00DE7687">
        <w:rPr>
          <w:rFonts w:ascii="Calibri" w:hAnsi="Calibri"/>
          <w:color w:val="000000" w:themeColor="text1"/>
          <w:sz w:val="22"/>
          <w:szCs w:val="22"/>
        </w:rPr>
        <w:t>liefd</w:t>
      </w:r>
      <w:proofErr w:type="spellEnd"/>
      <w:r w:rsidRPr="00DE7687">
        <w:rPr>
          <w:rFonts w:ascii="Calibri" w:hAnsi="Calibri"/>
          <w:color w:val="000000" w:themeColor="text1"/>
          <w:sz w:val="22"/>
          <w:szCs w:val="22"/>
        </w:rPr>
        <w:t>' ons blijk';</w:t>
      </w:r>
    </w:p>
    <w:p w14:paraId="29D1744D" w14:textId="77777777" w:rsidR="00A85F4C" w:rsidRPr="00DE7687" w:rsidRDefault="00A85F4C" w:rsidP="00A85F4C">
      <w:pPr>
        <w:pStyle w:val="Geenafstand1"/>
        <w:ind w:left="850" w:hanging="425"/>
        <w:jc w:val="both"/>
        <w:rPr>
          <w:rFonts w:ascii="Calibri" w:hAnsi="Calibri"/>
          <w:color w:val="000000" w:themeColor="text1"/>
          <w:sz w:val="22"/>
          <w:szCs w:val="22"/>
        </w:rPr>
      </w:pPr>
      <w:r w:rsidRPr="00DE7687">
        <w:rPr>
          <w:rFonts w:ascii="Calibri" w:hAnsi="Calibri"/>
          <w:color w:val="000000" w:themeColor="text1"/>
          <w:sz w:val="22"/>
          <w:szCs w:val="22"/>
        </w:rPr>
        <w:t>O Zoon, maak ons Uw beeld gelijk;</w:t>
      </w:r>
    </w:p>
    <w:p w14:paraId="6367809E" w14:textId="77777777" w:rsidR="00A85F4C" w:rsidRPr="00DE7687" w:rsidRDefault="00A85F4C" w:rsidP="00A85F4C">
      <w:pPr>
        <w:pStyle w:val="Geenafstand1"/>
        <w:ind w:left="850" w:hanging="425"/>
        <w:jc w:val="both"/>
        <w:rPr>
          <w:rFonts w:ascii="Calibri" w:hAnsi="Calibri"/>
          <w:color w:val="000000" w:themeColor="text1"/>
          <w:sz w:val="22"/>
          <w:szCs w:val="22"/>
        </w:rPr>
      </w:pPr>
      <w:r w:rsidRPr="00DE7687">
        <w:rPr>
          <w:rFonts w:ascii="Calibri" w:hAnsi="Calibri"/>
          <w:color w:val="000000" w:themeColor="text1"/>
          <w:sz w:val="22"/>
          <w:szCs w:val="22"/>
        </w:rPr>
        <w:t>O Geest, zend Uwen troost ons neer;</w:t>
      </w:r>
    </w:p>
    <w:p w14:paraId="14BE14A7" w14:textId="77777777" w:rsidR="00A85F4C" w:rsidRPr="00DE7687" w:rsidRDefault="00A85F4C" w:rsidP="00A85F4C">
      <w:pPr>
        <w:pStyle w:val="Geenafstand1"/>
        <w:ind w:left="850" w:hanging="425"/>
        <w:jc w:val="both"/>
        <w:rPr>
          <w:rFonts w:ascii="Calibri" w:hAnsi="Calibri"/>
          <w:color w:val="000000" w:themeColor="text1"/>
          <w:sz w:val="22"/>
          <w:szCs w:val="22"/>
        </w:rPr>
      </w:pPr>
      <w:r w:rsidRPr="00DE7687">
        <w:rPr>
          <w:rFonts w:ascii="Calibri" w:hAnsi="Calibri"/>
          <w:color w:val="000000" w:themeColor="text1"/>
          <w:sz w:val="22"/>
          <w:szCs w:val="22"/>
        </w:rPr>
        <w:t>Drieenig God, U zij al d' eer. Amen</w:t>
      </w:r>
    </w:p>
    <w:p w14:paraId="5B2B09AE" w14:textId="77777777" w:rsidR="00A85F4C" w:rsidRPr="00DE7687" w:rsidRDefault="00A85F4C" w:rsidP="00A85F4C">
      <w:pPr>
        <w:pStyle w:val="Geenafstand1"/>
        <w:rPr>
          <w:rFonts w:ascii="Calibri" w:hAnsi="Calibri"/>
          <w:color w:val="000000" w:themeColor="text1"/>
          <w:sz w:val="22"/>
          <w:szCs w:val="22"/>
        </w:rPr>
      </w:pPr>
    </w:p>
    <w:p w14:paraId="552E1C16" w14:textId="77777777" w:rsidR="00A85F4C" w:rsidRPr="00DE7687" w:rsidRDefault="00A85F4C" w:rsidP="00A85F4C">
      <w:pPr>
        <w:pStyle w:val="Default"/>
        <w:tabs>
          <w:tab w:val="center" w:pos="5032"/>
        </w:tabs>
        <w:jc w:val="both"/>
        <w:rPr>
          <w:rFonts w:eastAsiaTheme="majorEastAsia" w:cstheme="majorBidi"/>
          <w:b/>
          <w:color w:val="000000" w:themeColor="text1"/>
          <w:sz w:val="22"/>
          <w:szCs w:val="22"/>
          <w:lang w:eastAsia="nl-NL"/>
        </w:rPr>
      </w:pPr>
      <w:r w:rsidRPr="00DE7687">
        <w:rPr>
          <w:rFonts w:eastAsiaTheme="majorEastAsia" w:cstheme="majorBidi"/>
          <w:b/>
          <w:color w:val="000000" w:themeColor="text1"/>
          <w:sz w:val="22"/>
          <w:szCs w:val="22"/>
          <w:lang w:eastAsia="nl-NL"/>
        </w:rPr>
        <w:tab/>
      </w:r>
    </w:p>
    <w:p w14:paraId="79D23BFD" w14:textId="77777777" w:rsidR="00C3108F" w:rsidRDefault="00C3108F"/>
    <w:sectPr w:rsidR="00C3108F" w:rsidSect="00A20379">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B0BB" w14:textId="77777777" w:rsidR="003A7229" w:rsidRDefault="003A7229" w:rsidP="00A85F4C">
      <w:r>
        <w:separator/>
      </w:r>
    </w:p>
  </w:endnote>
  <w:endnote w:type="continuationSeparator" w:id="0">
    <w:p w14:paraId="7DA6840E" w14:textId="77777777" w:rsidR="003A7229" w:rsidRDefault="003A7229" w:rsidP="00A8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A189" w14:textId="67A607F2" w:rsidR="00A85F4C" w:rsidRPr="002B12DE" w:rsidRDefault="00A85F4C" w:rsidP="00A85F4C">
    <w:pPr>
      <w:pStyle w:val="Voettekst"/>
      <w:jc w:val="center"/>
      <w:rPr>
        <w:sz w:val="18"/>
        <w:szCs w:val="18"/>
      </w:rPr>
    </w:pPr>
    <w:r>
      <w:rPr>
        <w:sz w:val="18"/>
        <w:szCs w:val="18"/>
      </w:rPr>
      <w:t>Ontruimingsinstructie</w:t>
    </w:r>
    <w:r w:rsidRPr="002B12DE">
      <w:rPr>
        <w:sz w:val="18"/>
        <w:szCs w:val="18"/>
      </w:rPr>
      <w:t xml:space="preserve"> BHV</w:t>
    </w:r>
    <w:r>
      <w:rPr>
        <w:sz w:val="18"/>
        <w:szCs w:val="18"/>
      </w:rPr>
      <w:t xml:space="preserve">  |  Kerkveiligheid  |  Versie 1.0</w:t>
    </w:r>
  </w:p>
  <w:p w14:paraId="6F58CF66" w14:textId="77777777" w:rsidR="00A85F4C" w:rsidRDefault="00A85F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3FE5D" w14:textId="77777777" w:rsidR="003A7229" w:rsidRDefault="003A7229" w:rsidP="00A85F4C">
      <w:r>
        <w:separator/>
      </w:r>
    </w:p>
  </w:footnote>
  <w:footnote w:type="continuationSeparator" w:id="0">
    <w:p w14:paraId="767625F7" w14:textId="77777777" w:rsidR="003A7229" w:rsidRDefault="003A7229" w:rsidP="00A8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C1F2" w14:textId="0E726E9E" w:rsidR="00A85F4C" w:rsidRDefault="00A20379">
    <w:pPr>
      <w:pStyle w:val="Koptekst"/>
    </w:pPr>
    <w:r>
      <w:rPr>
        <w:noProof/>
      </w:rPr>
      <w:drawing>
        <wp:anchor distT="0" distB="0" distL="114300" distR="114300" simplePos="0" relativeHeight="251658240" behindDoc="1" locked="0" layoutInCell="1" allowOverlap="1" wp14:anchorId="719318B8" wp14:editId="153677E1">
          <wp:simplePos x="0" y="0"/>
          <wp:positionH relativeFrom="column">
            <wp:posOffset>4722017</wp:posOffset>
          </wp:positionH>
          <wp:positionV relativeFrom="paragraph">
            <wp:posOffset>-218554</wp:posOffset>
          </wp:positionV>
          <wp:extent cx="1647220" cy="994750"/>
          <wp:effectExtent l="0" t="0" r="0" b="0"/>
          <wp:wrapNone/>
          <wp:docPr id="20771414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220" cy="994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E4254"/>
    <w:multiLevelType w:val="hybridMultilevel"/>
    <w:tmpl w:val="B368450C"/>
    <w:lvl w:ilvl="0" w:tplc="0409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2F132EF2"/>
    <w:multiLevelType w:val="hybridMultilevel"/>
    <w:tmpl w:val="50EAA3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6ED2EDF"/>
    <w:multiLevelType w:val="hybridMultilevel"/>
    <w:tmpl w:val="C9068C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0EF3284"/>
    <w:multiLevelType w:val="hybridMultilevel"/>
    <w:tmpl w:val="EBC8EF22"/>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130005">
      <w:start w:val="1"/>
      <w:numFmt w:val="bullet"/>
      <w:lvlText w:val=""/>
      <w:lvlJc w:val="left"/>
      <w:pPr>
        <w:ind w:left="2520" w:hanging="360"/>
      </w:pPr>
      <w:rPr>
        <w:rFonts w:ascii="Wingdings" w:hAnsi="Wingdings"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9E5391A"/>
    <w:multiLevelType w:val="hybridMultilevel"/>
    <w:tmpl w:val="F88E122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5">
      <w:start w:val="1"/>
      <w:numFmt w:val="bullet"/>
      <w:lvlText w:val=""/>
      <w:lvlJc w:val="left"/>
      <w:pPr>
        <w:ind w:left="2520" w:hanging="360"/>
      </w:pPr>
      <w:rPr>
        <w:rFonts w:ascii="Wingdings" w:hAnsi="Wingdings"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23969438">
    <w:abstractNumId w:val="4"/>
  </w:num>
  <w:num w:numId="2" w16cid:durableId="770900888">
    <w:abstractNumId w:val="0"/>
  </w:num>
  <w:num w:numId="3" w16cid:durableId="824515174">
    <w:abstractNumId w:val="3"/>
  </w:num>
  <w:num w:numId="4" w16cid:durableId="1712727183">
    <w:abstractNumId w:val="1"/>
  </w:num>
  <w:num w:numId="5" w16cid:durableId="1905215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C7"/>
    <w:rsid w:val="002416D4"/>
    <w:rsid w:val="0028255E"/>
    <w:rsid w:val="003A7229"/>
    <w:rsid w:val="00475CE5"/>
    <w:rsid w:val="00546CC7"/>
    <w:rsid w:val="009C4350"/>
    <w:rsid w:val="00A20379"/>
    <w:rsid w:val="00A85F4C"/>
    <w:rsid w:val="00B31F65"/>
    <w:rsid w:val="00B83FC7"/>
    <w:rsid w:val="00C3108F"/>
    <w:rsid w:val="00D80644"/>
    <w:rsid w:val="00F26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3978"/>
  <w15:chartTrackingRefBased/>
  <w15:docId w15:val="{D1F14E0E-1000-4BB3-A6DF-5674C92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6"/>
    <w:qFormat/>
    <w:rsid w:val="00A85F4C"/>
    <w:pPr>
      <w:spacing w:after="0" w:line="240" w:lineRule="auto"/>
    </w:pPr>
    <w:rPr>
      <w:rFonts w:ascii="Calibri" w:hAnsi="Calibri"/>
      <w:kern w:val="0"/>
      <w:sz w:val="22"/>
      <w14:ligatures w14:val="none"/>
    </w:rPr>
  </w:style>
  <w:style w:type="paragraph" w:styleId="Kop1">
    <w:name w:val="heading 1"/>
    <w:basedOn w:val="Standaard"/>
    <w:next w:val="Standaard"/>
    <w:link w:val="Kop1Char"/>
    <w:qFormat/>
    <w:rsid w:val="00546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6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6C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6C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6C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6CC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6CC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6CC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6CC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6C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6C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6C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6C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6C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6C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6C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6C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6CC7"/>
    <w:rPr>
      <w:rFonts w:eastAsiaTheme="majorEastAsia" w:cstheme="majorBidi"/>
      <w:color w:val="272727" w:themeColor="text1" w:themeTint="D8"/>
    </w:rPr>
  </w:style>
  <w:style w:type="paragraph" w:styleId="Titel">
    <w:name w:val="Title"/>
    <w:basedOn w:val="Standaard"/>
    <w:next w:val="Standaard"/>
    <w:link w:val="TitelChar"/>
    <w:uiPriority w:val="10"/>
    <w:qFormat/>
    <w:rsid w:val="00546CC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6C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6C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6C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6C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6CC7"/>
    <w:rPr>
      <w:i/>
      <w:iCs/>
      <w:color w:val="404040" w:themeColor="text1" w:themeTint="BF"/>
    </w:rPr>
  </w:style>
  <w:style w:type="paragraph" w:styleId="Lijstalinea">
    <w:name w:val="List Paragraph"/>
    <w:basedOn w:val="Standaard"/>
    <w:uiPriority w:val="34"/>
    <w:qFormat/>
    <w:rsid w:val="00546CC7"/>
    <w:pPr>
      <w:ind w:left="720"/>
      <w:contextualSpacing/>
    </w:pPr>
  </w:style>
  <w:style w:type="character" w:styleId="Intensievebenadrukking">
    <w:name w:val="Intense Emphasis"/>
    <w:basedOn w:val="Standaardalinea-lettertype"/>
    <w:uiPriority w:val="21"/>
    <w:qFormat/>
    <w:rsid w:val="00546CC7"/>
    <w:rPr>
      <w:i/>
      <w:iCs/>
      <w:color w:val="0F4761" w:themeColor="accent1" w:themeShade="BF"/>
    </w:rPr>
  </w:style>
  <w:style w:type="paragraph" w:styleId="Duidelijkcitaat">
    <w:name w:val="Intense Quote"/>
    <w:basedOn w:val="Standaard"/>
    <w:next w:val="Standaard"/>
    <w:link w:val="DuidelijkcitaatChar"/>
    <w:uiPriority w:val="30"/>
    <w:qFormat/>
    <w:rsid w:val="00546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6CC7"/>
    <w:rPr>
      <w:i/>
      <w:iCs/>
      <w:color w:val="0F4761" w:themeColor="accent1" w:themeShade="BF"/>
    </w:rPr>
  </w:style>
  <w:style w:type="character" w:styleId="Intensieveverwijzing">
    <w:name w:val="Intense Reference"/>
    <w:basedOn w:val="Standaardalinea-lettertype"/>
    <w:uiPriority w:val="32"/>
    <w:qFormat/>
    <w:rsid w:val="00546CC7"/>
    <w:rPr>
      <w:b/>
      <w:bCs/>
      <w:smallCaps/>
      <w:color w:val="0F4761" w:themeColor="accent1" w:themeShade="BF"/>
      <w:spacing w:val="5"/>
    </w:rPr>
  </w:style>
  <w:style w:type="paragraph" w:customStyle="1" w:styleId="Geenafstand1">
    <w:name w:val="Geen afstand1"/>
    <w:uiPriority w:val="1"/>
    <w:qFormat/>
    <w:rsid w:val="00A85F4C"/>
    <w:pPr>
      <w:spacing w:after="0" w:line="240" w:lineRule="auto"/>
    </w:pPr>
    <w:rPr>
      <w:color w:val="0E2841" w:themeColor="text2"/>
      <w:kern w:val="0"/>
      <w:sz w:val="20"/>
      <w:szCs w:val="20"/>
      <w14:ligatures w14:val="none"/>
    </w:rPr>
  </w:style>
  <w:style w:type="paragraph" w:styleId="Geenafstand">
    <w:name w:val="No Spacing"/>
    <w:link w:val="GeenafstandChar"/>
    <w:uiPriority w:val="1"/>
    <w:qFormat/>
    <w:rsid w:val="00A85F4C"/>
    <w:pPr>
      <w:spacing w:after="0" w:line="240" w:lineRule="auto"/>
    </w:pPr>
    <w:rPr>
      <w:rFonts w:eastAsiaTheme="minorEastAsia"/>
      <w:color w:val="0E2841" w:themeColor="text2"/>
      <w:kern w:val="0"/>
      <w:sz w:val="20"/>
      <w:szCs w:val="20"/>
      <w:lang w:eastAsia="nl-NL"/>
      <w14:ligatures w14:val="none"/>
    </w:rPr>
  </w:style>
  <w:style w:type="character" w:customStyle="1" w:styleId="GeenafstandChar">
    <w:name w:val="Geen afstand Char"/>
    <w:basedOn w:val="Standaardalinea-lettertype"/>
    <w:link w:val="Geenafstand"/>
    <w:uiPriority w:val="1"/>
    <w:rsid w:val="00A85F4C"/>
    <w:rPr>
      <w:rFonts w:eastAsiaTheme="minorEastAsia"/>
      <w:color w:val="0E2841" w:themeColor="text2"/>
      <w:kern w:val="0"/>
      <w:sz w:val="20"/>
      <w:szCs w:val="20"/>
      <w:lang w:eastAsia="nl-NL"/>
      <w14:ligatures w14:val="none"/>
    </w:rPr>
  </w:style>
  <w:style w:type="paragraph" w:customStyle="1" w:styleId="Default">
    <w:name w:val="Default"/>
    <w:rsid w:val="00A85F4C"/>
    <w:pPr>
      <w:autoSpaceDE w:val="0"/>
      <w:autoSpaceDN w:val="0"/>
      <w:adjustRightInd w:val="0"/>
      <w:spacing w:after="0" w:line="240" w:lineRule="auto"/>
    </w:pPr>
    <w:rPr>
      <w:rFonts w:ascii="Calibri" w:hAnsi="Calibri" w:cs="Calibri"/>
      <w:color w:val="000000"/>
      <w:kern w:val="0"/>
      <w14:ligatures w14:val="none"/>
    </w:rPr>
  </w:style>
  <w:style w:type="paragraph" w:styleId="Koptekst">
    <w:name w:val="header"/>
    <w:basedOn w:val="Standaard"/>
    <w:link w:val="KoptekstChar"/>
    <w:uiPriority w:val="99"/>
    <w:unhideWhenUsed/>
    <w:rsid w:val="00A85F4C"/>
    <w:pPr>
      <w:tabs>
        <w:tab w:val="center" w:pos="4536"/>
        <w:tab w:val="right" w:pos="9072"/>
      </w:tabs>
    </w:pPr>
  </w:style>
  <w:style w:type="character" w:customStyle="1" w:styleId="KoptekstChar">
    <w:name w:val="Koptekst Char"/>
    <w:basedOn w:val="Standaardalinea-lettertype"/>
    <w:link w:val="Koptekst"/>
    <w:uiPriority w:val="99"/>
    <w:rsid w:val="00A85F4C"/>
    <w:rPr>
      <w:rFonts w:ascii="Calibri" w:hAnsi="Calibri"/>
      <w:kern w:val="0"/>
      <w:sz w:val="22"/>
      <w14:ligatures w14:val="none"/>
    </w:rPr>
  </w:style>
  <w:style w:type="paragraph" w:styleId="Voettekst">
    <w:name w:val="footer"/>
    <w:basedOn w:val="Standaard"/>
    <w:link w:val="VoettekstChar"/>
    <w:uiPriority w:val="99"/>
    <w:unhideWhenUsed/>
    <w:rsid w:val="00A85F4C"/>
    <w:pPr>
      <w:tabs>
        <w:tab w:val="center" w:pos="4536"/>
        <w:tab w:val="right" w:pos="9072"/>
      </w:tabs>
    </w:pPr>
  </w:style>
  <w:style w:type="character" w:customStyle="1" w:styleId="VoettekstChar">
    <w:name w:val="Voettekst Char"/>
    <w:basedOn w:val="Standaardalinea-lettertype"/>
    <w:link w:val="Voettekst"/>
    <w:uiPriority w:val="99"/>
    <w:rsid w:val="00A85F4C"/>
    <w:rPr>
      <w:rFonts w:ascii="Calibri" w:hAnsi="Calibri"/>
      <w:kern w:val="0"/>
      <w:sz w:val="22"/>
      <w14:ligatures w14:val="none"/>
    </w:rPr>
  </w:style>
  <w:style w:type="character" w:styleId="Hyperlink">
    <w:name w:val="Hyperlink"/>
    <w:basedOn w:val="Standaardalinea-lettertype"/>
    <w:uiPriority w:val="99"/>
    <w:unhideWhenUsed/>
    <w:rsid w:val="00475CE5"/>
    <w:rPr>
      <w:color w:val="467886" w:themeColor="hyperlink"/>
      <w:u w:val="single"/>
    </w:rPr>
  </w:style>
  <w:style w:type="character" w:styleId="Onopgelostemelding">
    <w:name w:val="Unresolved Mention"/>
    <w:basedOn w:val="Standaardalinea-lettertype"/>
    <w:uiPriority w:val="99"/>
    <w:semiHidden/>
    <w:unhideWhenUsed/>
    <w:rsid w:val="00475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1063</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der Weele</dc:creator>
  <cp:keywords/>
  <dc:description/>
  <cp:lastModifiedBy>Christian van der Weele</cp:lastModifiedBy>
  <cp:revision>6</cp:revision>
  <dcterms:created xsi:type="dcterms:W3CDTF">2025-04-18T10:55:00Z</dcterms:created>
  <dcterms:modified xsi:type="dcterms:W3CDTF">2025-04-18T12:06:00Z</dcterms:modified>
</cp:coreProperties>
</file>